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Pr="00AA7178" w:rsidRDefault="00387CCF" w:rsidP="00026710">
      <w:pPr>
        <w:pStyle w:val="2"/>
        <w:rPr>
          <w:sz w:val="24"/>
          <w:szCs w:val="24"/>
        </w:rPr>
      </w:pPr>
    </w:p>
    <w:p w:rsidR="00954C83" w:rsidRPr="00AA7178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7178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004663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</w:p>
    <w:p w:rsidR="001104AB" w:rsidRPr="00AA7178" w:rsidRDefault="006D4DA7" w:rsidP="006D4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7178"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 товаров способом проведения тендера</w:t>
      </w:r>
    </w:p>
    <w:p w:rsidR="006D4DA7" w:rsidRPr="00AA7178" w:rsidRDefault="00D55465" w:rsidP="00D5546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5465">
        <w:rPr>
          <w:rFonts w:ascii="Times New Roman" w:hAnsi="Times New Roman" w:cs="Times New Roman"/>
          <w:b/>
          <w:sz w:val="24"/>
          <w:szCs w:val="24"/>
          <w:lang w:val="kk-KZ"/>
        </w:rPr>
        <w:t>г.Талдыкорган</w:t>
      </w: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AA7178" w:rsidTr="00F36EF3">
        <w:tc>
          <w:tcPr>
            <w:tcW w:w="14629" w:type="dxa"/>
            <w:gridSpan w:val="2"/>
          </w:tcPr>
          <w:p w:rsidR="00BE35F6" w:rsidRPr="00AA7178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AA7178" w:rsidTr="00205D6A">
        <w:tc>
          <w:tcPr>
            <w:tcW w:w="2836" w:type="dxa"/>
          </w:tcPr>
          <w:p w:rsidR="00BE35F6" w:rsidRPr="00AA7178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AA7178" w:rsidRDefault="00847449" w:rsidP="000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B1B0D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тендера</w:t>
            </w:r>
            <w:r w:rsidR="00740277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соответствии</w:t>
            </w:r>
            <w:r w:rsidR="00026710" w:rsidRPr="00AA7178">
              <w:rPr>
                <w:sz w:val="24"/>
                <w:szCs w:val="24"/>
              </w:rPr>
              <w:t xml:space="preserve"> </w:t>
            </w:r>
            <w:r w:rsidR="00026710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      </w:r>
            <w:r w:rsidR="00555B1E" w:rsidRPr="00555B1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 - Правила).</w:t>
            </w:r>
          </w:p>
        </w:tc>
      </w:tr>
      <w:tr w:rsidR="00B20F89" w:rsidRPr="00AA7178" w:rsidTr="00205D6A">
        <w:tc>
          <w:tcPr>
            <w:tcW w:w="2836" w:type="dxa"/>
          </w:tcPr>
          <w:p w:rsidR="00B20F89" w:rsidRPr="00AA7178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AA7178" w:rsidRDefault="00FA172B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г. Талдыкорган</w:t>
            </w:r>
            <w:r w:rsidR="000A06A6" w:rsidRPr="00AA7178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AA7178" w:rsidTr="00205D6A">
        <w:tc>
          <w:tcPr>
            <w:tcW w:w="2836" w:type="dxa"/>
          </w:tcPr>
          <w:p w:rsidR="00B20F89" w:rsidRPr="00AA7178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AA7178" w:rsidRDefault="00FA172B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г. Талдыкорган</w:t>
            </w:r>
            <w:r w:rsidR="00CD7B6A" w:rsidRPr="00AA7178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1A6DDE" w:rsidRPr="00AA7178" w:rsidTr="00205D6A">
        <w:tc>
          <w:tcPr>
            <w:tcW w:w="2836" w:type="dxa"/>
          </w:tcPr>
          <w:p w:rsidR="001A6DDE" w:rsidRPr="00AA7178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AA7178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AA7178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AA7178" w:rsidTr="00205D6A">
        <w:tc>
          <w:tcPr>
            <w:tcW w:w="2836" w:type="dxa"/>
          </w:tcPr>
          <w:p w:rsidR="003F3355" w:rsidRPr="00AA7178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AA7178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="00FA172B"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FA172B" w:rsidRPr="00AA7178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AA7178" w:rsidTr="00205D6A">
        <w:tc>
          <w:tcPr>
            <w:tcW w:w="2836" w:type="dxa"/>
          </w:tcPr>
          <w:p w:rsidR="006E7ABC" w:rsidRPr="00AA7178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AA7178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DF4677" w:rsidRPr="00AA71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AA7178" w:rsidTr="00205D6A">
        <w:tc>
          <w:tcPr>
            <w:tcW w:w="2836" w:type="dxa"/>
          </w:tcPr>
          <w:p w:rsidR="00FB0D41" w:rsidRPr="00AA7178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AA7178" w:rsidRDefault="0075740A" w:rsidP="000267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46 284 000,00 </w:t>
            </w:r>
            <w:r w:rsidR="00FB0D41" w:rsidRPr="00AA71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740A">
              <w:rPr>
                <w:rFonts w:ascii="Times New Roman" w:hAnsi="Times New Roman" w:cs="Times New Roman"/>
                <w:sz w:val="24"/>
                <w:szCs w:val="24"/>
              </w:rPr>
              <w:t>Сорок шесть миллионов двести восемьдесят четыре тысячи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тенге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0D41" w:rsidRPr="00AA7178" w:rsidTr="00205D6A">
        <w:tc>
          <w:tcPr>
            <w:tcW w:w="2836" w:type="dxa"/>
            <w:vAlign w:val="center"/>
          </w:tcPr>
          <w:p w:rsidR="00FB0D41" w:rsidRPr="00AA7178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FB0D41" w:rsidRPr="00AA7178" w:rsidRDefault="003341A6" w:rsidP="00FA17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банковских дней, с даты подписания документов о приемке товара.  </w:t>
            </w:r>
          </w:p>
        </w:tc>
      </w:tr>
      <w:tr w:rsidR="00FB0D41" w:rsidRPr="00AA7178" w:rsidTr="00F36EF3">
        <w:tc>
          <w:tcPr>
            <w:tcW w:w="14629" w:type="dxa"/>
            <w:gridSpan w:val="2"/>
          </w:tcPr>
          <w:p w:rsidR="00FB0D41" w:rsidRPr="00AA7178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AA7178" w:rsidTr="008A3A49">
        <w:trPr>
          <w:trHeight w:val="373"/>
        </w:trPr>
        <w:tc>
          <w:tcPr>
            <w:tcW w:w="14629" w:type="dxa"/>
            <w:gridSpan w:val="2"/>
          </w:tcPr>
          <w:p w:rsidR="00FB0D41" w:rsidRPr="00AA7178" w:rsidRDefault="00C15090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закупа товаров способом проведения тендера</w:t>
            </w:r>
          </w:p>
        </w:tc>
      </w:tr>
      <w:tr w:rsidR="00FB0D41" w:rsidRPr="00AA7178" w:rsidTr="00F36EF3">
        <w:tc>
          <w:tcPr>
            <w:tcW w:w="14629" w:type="dxa"/>
            <w:gridSpan w:val="2"/>
          </w:tcPr>
          <w:p w:rsidR="00FB0D41" w:rsidRPr="00AA7178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AA7178" w:rsidTr="00F36EF3">
        <w:tc>
          <w:tcPr>
            <w:tcW w:w="14629" w:type="dxa"/>
            <w:gridSpan w:val="2"/>
          </w:tcPr>
          <w:p w:rsidR="00FB0D41" w:rsidRPr="00AA7178" w:rsidRDefault="00821FB8" w:rsidP="000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Тендер по закупу лекарственных средств и медицинских изделий на 202</w:t>
            </w:r>
            <w:r w:rsidR="00026710"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FB0D41" w:rsidRPr="00AA7178" w:rsidTr="00F36EF3">
        <w:tc>
          <w:tcPr>
            <w:tcW w:w="14629" w:type="dxa"/>
            <w:gridSpan w:val="2"/>
          </w:tcPr>
          <w:p w:rsidR="00ED4A64" w:rsidRPr="00AA7178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AA7178" w:rsidTr="00F36EF3">
        <w:tc>
          <w:tcPr>
            <w:tcW w:w="14629" w:type="dxa"/>
            <w:gridSpan w:val="2"/>
            <w:shd w:val="clear" w:color="auto" w:fill="auto"/>
          </w:tcPr>
          <w:p w:rsidR="00FB0D41" w:rsidRPr="00AA7178" w:rsidRDefault="00F02717" w:rsidP="0002671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026710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955B1" w:rsidRPr="00AA7178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663A9A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045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марта</w:t>
            </w:r>
            <w:r w:rsidR="00663A9A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B0D41" w:rsidRPr="00AA71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26710" w:rsidRPr="00AA71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D41"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AA7178" w:rsidTr="00F36EF3">
        <w:trPr>
          <w:trHeight w:val="209"/>
        </w:trPr>
        <w:tc>
          <w:tcPr>
            <w:tcW w:w="14629" w:type="dxa"/>
            <w:gridSpan w:val="2"/>
          </w:tcPr>
          <w:p w:rsidR="00FB0D41" w:rsidRPr="00AA7178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AA7178" w:rsidTr="00F36EF3">
        <w:tc>
          <w:tcPr>
            <w:tcW w:w="14629" w:type="dxa"/>
            <w:gridSpan w:val="2"/>
          </w:tcPr>
          <w:p w:rsidR="00FB0D41" w:rsidRPr="00AA7178" w:rsidRDefault="003472DB" w:rsidP="000267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Тендерная заявка</w:t>
            </w:r>
            <w:r w:rsidR="00036B71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потенциальных поставщиков, </w:t>
            </w:r>
            <w:r w:rsidR="00FB0D41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7F720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</w:t>
            </w:r>
            <w:r w:rsidR="00C231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663A9A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Талдыкорган</w:t>
            </w:r>
            <w:proofErr w:type="spellEnd"/>
            <w:r w:rsidR="00BA34DD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="00FB0D41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</w:t>
            </w:r>
            <w:r w:rsidR="00827C45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тендерной заявки</w:t>
            </w:r>
            <w:r w:rsidR="00FB0D41" w:rsidRPr="00AA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FB0D41" w:rsidRPr="00AA71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663A9A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="00FB0D41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 </w:t>
            </w:r>
            <w:r w:rsidR="00026710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00</w:t>
            </w:r>
            <w:r w:rsidR="00663A9A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FB0D41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минут </w:t>
            </w:r>
            <w:r w:rsidR="00E0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="00E04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апреля</w:t>
            </w:r>
            <w:r w:rsidR="00F576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26710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20</w:t>
            </w:r>
            <w:r w:rsidR="00026710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="00FB0D41" w:rsidRPr="00AA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года.</w:t>
            </w:r>
            <w:r w:rsidR="00FB0D41" w:rsidRPr="00AA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лицевой стороне запечатанного</w:t>
            </w:r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конверта тендерной заявки</w:t>
            </w:r>
            <w:r w:rsidR="00F97D53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AA7178" w:rsidTr="00F36EF3">
        <w:tc>
          <w:tcPr>
            <w:tcW w:w="14629" w:type="dxa"/>
            <w:gridSpan w:val="2"/>
          </w:tcPr>
          <w:p w:rsidR="00FB0D41" w:rsidRPr="00AA7178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</w:t>
            </w:r>
            <w:r w:rsidR="000B59B5"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нвертов с тендерной заявкой</w:t>
            </w:r>
          </w:p>
        </w:tc>
      </w:tr>
      <w:tr w:rsidR="00FB0D41" w:rsidRPr="00AA7178" w:rsidTr="00F36EF3">
        <w:tc>
          <w:tcPr>
            <w:tcW w:w="14629" w:type="dxa"/>
            <w:gridSpan w:val="2"/>
          </w:tcPr>
          <w:p w:rsidR="00FB0D41" w:rsidRPr="00AA7178" w:rsidRDefault="00E0454D" w:rsidP="00026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08 апреля</w:t>
            </w:r>
            <w:r w:rsidR="00F5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D41" w:rsidRPr="00AA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6710" w:rsidRPr="00AA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0D41" w:rsidRPr="00AA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C05DE9"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A9A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663A9A"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026710"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FB0D41"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минут, </w:t>
            </w:r>
            <w:r w:rsidR="00FB0D41" w:rsidRPr="00AA7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</w:t>
            </w:r>
            <w:r w:rsidR="00FB0D41"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72B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г. </w:t>
            </w:r>
            <w:proofErr w:type="spellStart"/>
            <w:r w:rsidR="00FA172B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Талдыкорган</w:t>
            </w:r>
            <w:proofErr w:type="spellEnd"/>
            <w:r w:rsidR="00721DE6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AA717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AA7178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AA7178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1A0" w:rsidRPr="00AA7178" w:rsidRDefault="00FC6062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7178">
        <w:rPr>
          <w:rFonts w:ascii="Times New Roman" w:hAnsi="Times New Roman" w:cs="Times New Roman"/>
          <w:b/>
          <w:sz w:val="24"/>
          <w:szCs w:val="24"/>
        </w:rPr>
        <w:t>Медицинские изделия</w:t>
      </w:r>
      <w:r w:rsidR="00A555DF" w:rsidRPr="00AA7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52"/>
        <w:gridCol w:w="5081"/>
        <w:gridCol w:w="992"/>
        <w:gridCol w:w="1276"/>
        <w:gridCol w:w="1658"/>
        <w:gridCol w:w="2595"/>
      </w:tblGrid>
      <w:tr w:rsidR="00B60869" w:rsidRPr="00AA7178" w:rsidTr="0096420C">
        <w:trPr>
          <w:trHeight w:val="387"/>
        </w:trPr>
        <w:tc>
          <w:tcPr>
            <w:tcW w:w="709" w:type="dxa"/>
            <w:noWrap/>
            <w:vAlign w:val="center"/>
          </w:tcPr>
          <w:p w:rsidR="00B60869" w:rsidRPr="00AA7178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51E74"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2852" w:type="dxa"/>
            <w:vAlign w:val="center"/>
          </w:tcPr>
          <w:p w:rsidR="00B60869" w:rsidRPr="00AA7178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51E74"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5081" w:type="dxa"/>
            <w:noWrap/>
            <w:vAlign w:val="center"/>
          </w:tcPr>
          <w:p w:rsidR="00B60869" w:rsidRPr="00AA7178" w:rsidRDefault="009454A0" w:rsidP="009454A0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  <w:noWrap/>
            <w:vAlign w:val="center"/>
          </w:tcPr>
          <w:p w:rsidR="00B60869" w:rsidRPr="00AA7178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 w:rsidR="00026710"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26710"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B60869"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B60869" w:rsidRPr="00AA7178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658" w:type="dxa"/>
            <w:noWrap/>
            <w:vAlign w:val="center"/>
          </w:tcPr>
          <w:p w:rsidR="00B60869" w:rsidRPr="00AA7178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595" w:type="dxa"/>
            <w:vAlign w:val="center"/>
          </w:tcPr>
          <w:p w:rsidR="00B60869" w:rsidRPr="00AA7178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A57837" w:rsidRPr="00AA7178" w:rsidTr="00A57837">
        <w:trPr>
          <w:trHeight w:val="330"/>
        </w:trPr>
        <w:tc>
          <w:tcPr>
            <w:tcW w:w="709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F856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Сумка-укладка медицинской помощи общего назначения (водоотталкивающий из ПВХ </w:t>
            </w:r>
            <w:proofErr w:type="spellStart"/>
            <w:r w:rsidRPr="008A5143">
              <w:rPr>
                <w:rFonts w:ascii="Times New Roman" w:hAnsi="Times New Roman" w:cs="Times New Roman"/>
              </w:rPr>
              <w:t>разм</w:t>
            </w:r>
            <w:proofErr w:type="spellEnd"/>
            <w:r w:rsidRPr="008A5143">
              <w:rPr>
                <w:rFonts w:ascii="Times New Roman" w:hAnsi="Times New Roman" w:cs="Times New Roman"/>
              </w:rPr>
              <w:t>. 440*230*250 27лит.)</w:t>
            </w:r>
          </w:p>
        </w:tc>
        <w:tc>
          <w:tcPr>
            <w:tcW w:w="5081" w:type="dxa"/>
            <w:noWrap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скорой медицинской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помощи.Укладка</w:t>
            </w:r>
            <w:proofErr w:type="spellEnd"/>
            <w:r w:rsidRPr="008A5143">
              <w:rPr>
                <w:rFonts w:ascii="Times New Roman" w:hAnsi="Times New Roman" w:cs="Times New Roman"/>
              </w:rPr>
              <w:t xml:space="preserve"> врача скорой медицинской помощи УМСП-01 Пм/2 (440*252*340 мм)</w:t>
            </w:r>
          </w:p>
        </w:tc>
        <w:tc>
          <w:tcPr>
            <w:tcW w:w="992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276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58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142 000</w:t>
            </w:r>
          </w:p>
        </w:tc>
        <w:tc>
          <w:tcPr>
            <w:tcW w:w="2595" w:type="dxa"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9940000</w:t>
            </w:r>
          </w:p>
        </w:tc>
      </w:tr>
      <w:tr w:rsidR="00A57837" w:rsidRPr="00AA7178" w:rsidTr="00A57837">
        <w:trPr>
          <w:trHeight w:val="330"/>
        </w:trPr>
        <w:tc>
          <w:tcPr>
            <w:tcW w:w="709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F856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Сумка медицинская (Чемодан-укладка УМСП-01 П)</w:t>
            </w:r>
          </w:p>
        </w:tc>
        <w:tc>
          <w:tcPr>
            <w:tcW w:w="5081" w:type="dxa"/>
            <w:noWrap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скорой медицинской помощи. Укладка врача скорой медицинской помощи УМСП-01-П (520*310*390) </w:t>
            </w:r>
          </w:p>
        </w:tc>
        <w:tc>
          <w:tcPr>
            <w:tcW w:w="992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276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58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148 000</w:t>
            </w:r>
          </w:p>
        </w:tc>
        <w:tc>
          <w:tcPr>
            <w:tcW w:w="2595" w:type="dxa"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9768000</w:t>
            </w:r>
          </w:p>
        </w:tc>
      </w:tr>
      <w:tr w:rsidR="00A57837" w:rsidRPr="00AA7178" w:rsidTr="00A57837">
        <w:trPr>
          <w:trHeight w:val="330"/>
        </w:trPr>
        <w:tc>
          <w:tcPr>
            <w:tcW w:w="709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F856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Увлажнитель</w:t>
            </w:r>
          </w:p>
        </w:tc>
        <w:tc>
          <w:tcPr>
            <w:tcW w:w="5081" w:type="dxa"/>
            <w:noWrap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Увлажнитель кислородный многоразовый,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автоклавируемый</w:t>
            </w:r>
            <w:proofErr w:type="spellEnd"/>
            <w:r w:rsidRPr="008A5143">
              <w:rPr>
                <w:rFonts w:ascii="Times New Roman" w:hAnsi="Times New Roman" w:cs="Times New Roman"/>
              </w:rPr>
              <w:t>, ёмкость 135 мл. Подключается к кислородному регулятору. • Повышенная эффективность увлажнения кислорода. • Легкий вес и компактный дизайн создает меньшую нагрузку на газовые разъемы и соединители. • Защитный клапан сигнализирует о чрезмерном превышении давления. * Объём стакана - 135 мл.</w:t>
            </w:r>
          </w:p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• Устройство удобное и простое в обращении в больнице и в домашних условиях.</w:t>
            </w:r>
          </w:p>
          <w:p w:rsidR="00A57837" w:rsidRPr="00F856FA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• Ударопрочный стакан может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автоклавиро</w:t>
            </w:r>
            <w:r>
              <w:rPr>
                <w:rFonts w:ascii="Times New Roman" w:hAnsi="Times New Roman" w:cs="Times New Roman"/>
              </w:rPr>
              <w:t>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долговечен и безопасен. </w:t>
            </w:r>
            <w:r w:rsidRPr="008A5143">
              <w:rPr>
                <w:rFonts w:ascii="Times New Roman" w:hAnsi="Times New Roman" w:cs="Times New Roman"/>
              </w:rPr>
              <w:t>* Универсальный резьбовой разъём для подключения к регуляторам потока (</w:t>
            </w:r>
            <w:proofErr w:type="spellStart"/>
            <w:r w:rsidRPr="008A5143">
              <w:rPr>
                <w:rFonts w:ascii="Times New Roman" w:hAnsi="Times New Roman" w:cs="Times New Roman"/>
              </w:rPr>
              <w:t>флоуметрам</w:t>
            </w:r>
            <w:proofErr w:type="spellEnd"/>
            <w:r w:rsidRPr="008A5143">
              <w:rPr>
                <w:rFonts w:ascii="Times New Roman" w:hAnsi="Times New Roman" w:cs="Times New Roman"/>
              </w:rPr>
              <w:t>) различных производителей. Имеется регистрация МЗ Республики Казахстан. Всегда есть в наличии. Высокое качество гарантирует длительный срок службы данного изделия.</w:t>
            </w:r>
          </w:p>
        </w:tc>
        <w:tc>
          <w:tcPr>
            <w:tcW w:w="992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276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58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83 500</w:t>
            </w:r>
          </w:p>
        </w:tc>
        <w:tc>
          <w:tcPr>
            <w:tcW w:w="2595" w:type="dxa"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13026000</w:t>
            </w:r>
          </w:p>
        </w:tc>
      </w:tr>
      <w:tr w:rsidR="00A57837" w:rsidRPr="00AA7178" w:rsidTr="00A57837">
        <w:trPr>
          <w:trHeight w:val="330"/>
        </w:trPr>
        <w:tc>
          <w:tcPr>
            <w:tcW w:w="709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F856F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52" w:type="dxa"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Электроотсос</w:t>
            </w:r>
          </w:p>
        </w:tc>
        <w:tc>
          <w:tcPr>
            <w:tcW w:w="5081" w:type="dxa"/>
            <w:noWrap/>
          </w:tcPr>
          <w:p w:rsidR="00A57837" w:rsidRPr="001E43C7" w:rsidRDefault="00A57837" w:rsidP="00A57837">
            <w:pPr>
              <w:rPr>
                <w:rFonts w:ascii="Times New Roman" w:hAnsi="Times New Roman" w:cs="Times New Roman"/>
              </w:rPr>
            </w:pP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хирургический электрический "</w:t>
            </w:r>
            <w:proofErr w:type="spellStart"/>
            <w:r w:rsidRPr="001E43C7">
              <w:rPr>
                <w:rFonts w:ascii="Times New Roman" w:hAnsi="Times New Roman" w:cs="Times New Roman"/>
              </w:rPr>
              <w:t>Armed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" 7Е-А - прибор, выполненный из прочного пластика с удобной ручкой для транспортировки в верхней части корпуса.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имеет малые габариты, что позволяет легко перемещаться оборудование при необходимости. Плотное прилегание клапана обеспечивает уверенность в герметичности емкости-сборника и предотвращение переливания собираемой жидкости через край, а наличие ручки-регулятора на панели дает возможность контроля скорости забора жидкости. Обеспечивает высокое отрицательное давление. Тип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отсасывателя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переносной. Производительность, л\мин 18. Время непрерывной работы, мин 30. Вмести</w:t>
            </w:r>
            <w:r>
              <w:rPr>
                <w:rFonts w:ascii="Times New Roman" w:hAnsi="Times New Roman" w:cs="Times New Roman"/>
              </w:rPr>
              <w:t xml:space="preserve">мость банки-сборника, мл 1×1000. </w:t>
            </w:r>
            <w:r w:rsidRPr="001E43C7">
              <w:rPr>
                <w:rFonts w:ascii="Times New Roman" w:hAnsi="Times New Roman" w:cs="Times New Roman"/>
              </w:rPr>
              <w:t>Наработка на отказ, ч 2000. Максимальное давление, кПа 75. Диапазон отрицательного давления, кПа 20-75. Потребляемая мощность, Вт. 50</w:t>
            </w:r>
          </w:p>
          <w:p w:rsidR="00A57837" w:rsidRPr="001E43C7" w:rsidRDefault="00A57837" w:rsidP="00A57837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Шум, не более, дБ. 65. Наличие клапана для защиты от переполнения есть</w:t>
            </w:r>
          </w:p>
          <w:p w:rsidR="00A57837" w:rsidRPr="00F856FA" w:rsidRDefault="00A57837" w:rsidP="00A57837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Наличие воздушного фильтра есть. Регулировка давления есть Возможность работы от аккумулятора нет. Возможность</w:t>
            </w:r>
            <w:r>
              <w:rPr>
                <w:rFonts w:ascii="Times New Roman" w:hAnsi="Times New Roman" w:cs="Times New Roman"/>
              </w:rPr>
              <w:t xml:space="preserve"> питания от сети автомобиля нет. </w:t>
            </w:r>
            <w:r w:rsidRPr="001E43C7">
              <w:rPr>
                <w:rFonts w:ascii="Times New Roman" w:hAnsi="Times New Roman" w:cs="Times New Roman"/>
              </w:rPr>
              <w:t>Наличие ручки для переноса есть. Наличие ножной педали нет. Материал корпуса пластик. Материал банки-сборника пласт</w:t>
            </w:r>
            <w:r>
              <w:rPr>
                <w:rFonts w:ascii="Times New Roman" w:hAnsi="Times New Roman" w:cs="Times New Roman"/>
              </w:rPr>
              <w:t xml:space="preserve">ик. Электропитание, В\Гц 220\50. </w:t>
            </w:r>
            <w:r w:rsidRPr="001E43C7">
              <w:rPr>
                <w:rFonts w:ascii="Times New Roman" w:hAnsi="Times New Roman" w:cs="Times New Roman"/>
              </w:rPr>
              <w:t xml:space="preserve">Класс электробезопасности II. Гарантийный срок,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12. Длина, мм 280. </w:t>
            </w:r>
            <w:r w:rsidRPr="001E43C7">
              <w:rPr>
                <w:rFonts w:ascii="Times New Roman" w:hAnsi="Times New Roman" w:cs="Times New Roman"/>
              </w:rPr>
              <w:t>Ширина, мм 200. Высота, мм 290.</w:t>
            </w:r>
            <w:r>
              <w:rPr>
                <w:rFonts w:ascii="Times New Roman" w:hAnsi="Times New Roman" w:cs="Times New Roman"/>
              </w:rPr>
              <w:t xml:space="preserve"> Габариты упаковки, см 55*32*38. </w:t>
            </w:r>
            <w:r w:rsidRPr="001E43C7">
              <w:rPr>
                <w:rFonts w:ascii="Times New Roman" w:hAnsi="Times New Roman" w:cs="Times New Roman"/>
              </w:rPr>
              <w:t>Габариты упаковки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), см 35*27*29. Вес брутто, </w:t>
            </w:r>
            <w:r>
              <w:rPr>
                <w:rFonts w:ascii="Times New Roman" w:hAnsi="Times New Roman" w:cs="Times New Roman"/>
              </w:rPr>
              <w:t>кг 9.8. Вес брутто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кг 4.5 </w:t>
            </w:r>
            <w:r w:rsidRPr="001E43C7">
              <w:rPr>
                <w:rFonts w:ascii="Times New Roman" w:hAnsi="Times New Roman" w:cs="Times New Roman"/>
              </w:rPr>
              <w:t>Вес нетто, кг 8. Вес нетто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кг 4. Объем, м3 0.061. Объем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м3 0.027</w:t>
            </w:r>
          </w:p>
        </w:tc>
        <w:tc>
          <w:tcPr>
            <w:tcW w:w="992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276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8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239 000</w:t>
            </w:r>
          </w:p>
        </w:tc>
        <w:tc>
          <w:tcPr>
            <w:tcW w:w="2595" w:type="dxa"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2390000</w:t>
            </w:r>
          </w:p>
        </w:tc>
      </w:tr>
      <w:tr w:rsidR="00A57837" w:rsidRPr="00AA7178" w:rsidTr="00A57837">
        <w:trPr>
          <w:trHeight w:val="330"/>
        </w:trPr>
        <w:tc>
          <w:tcPr>
            <w:tcW w:w="709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F856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2" w:type="dxa"/>
          </w:tcPr>
          <w:p w:rsidR="00A57837" w:rsidRPr="008A5143" w:rsidRDefault="00A57837" w:rsidP="00A57837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Ларингоскоп в комплекте с принадлежностями.</w:t>
            </w:r>
          </w:p>
        </w:tc>
        <w:tc>
          <w:tcPr>
            <w:tcW w:w="5081" w:type="dxa"/>
            <w:noWrap/>
          </w:tcPr>
          <w:p w:rsidR="00A57837" w:rsidRPr="00CA6238" w:rsidRDefault="00A57837" w:rsidP="00A57837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Технические характеристики: Ларингоскоп стандартного типа освещения взрослый в комплекте. Рукоятка: Для клин</w:t>
            </w:r>
            <w:r w:rsidR="00E01F07">
              <w:rPr>
                <w:rFonts w:ascii="Times New Roman" w:hAnsi="Times New Roman" w:cs="Times New Roman"/>
              </w:rPr>
              <w:t>ков стандартного типа освещения</w:t>
            </w:r>
            <w:r w:rsidRPr="00CA6238">
              <w:rPr>
                <w:rFonts w:ascii="Times New Roman" w:hAnsi="Times New Roman" w:cs="Times New Roman"/>
              </w:rPr>
              <w:t>: средняя d – 28 мм</w:t>
            </w:r>
          </w:p>
          <w:p w:rsidR="00A57837" w:rsidRPr="00CA6238" w:rsidRDefault="00A57837" w:rsidP="00A57837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с двойной функцией (</w:t>
            </w:r>
            <w:proofErr w:type="spellStart"/>
            <w:r w:rsidRPr="00CA6238">
              <w:rPr>
                <w:rFonts w:ascii="Times New Roman" w:hAnsi="Times New Roman" w:cs="Times New Roman"/>
              </w:rPr>
              <w:t>батареечная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- простые батарейки типа C) Клинки: Матовая </w:t>
            </w:r>
            <w:r w:rsidRPr="00CA6238">
              <w:rPr>
                <w:rFonts w:ascii="Times New Roman" w:hAnsi="Times New Roman" w:cs="Times New Roman"/>
              </w:rPr>
              <w:lastRenderedPageBreak/>
              <w:t>полировка нержавеющей стали предотвращающая отражение светового луча. Вакуумная лампа Возможна стерилизация при температуре до 134С</w:t>
            </w:r>
          </w:p>
          <w:p w:rsidR="00A57837" w:rsidRPr="00CA6238" w:rsidRDefault="00A57837" w:rsidP="00A57837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 xml:space="preserve">Клинки д/ларингоскопа стандартного освещения.                                                                         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2 – 112*20 мм)                                                                           </w:t>
            </w:r>
          </w:p>
          <w:p w:rsidR="00A57837" w:rsidRPr="00CA6238" w:rsidRDefault="00A57837" w:rsidP="00A57837">
            <w:pPr>
              <w:rPr>
                <w:rFonts w:ascii="Times New Roman" w:hAnsi="Times New Roman" w:cs="Times New Roman"/>
              </w:rPr>
            </w:pP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3 – 130*23 мм)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4 – 155*25мм)</w:t>
            </w:r>
          </w:p>
          <w:p w:rsidR="00A57837" w:rsidRPr="00CA6238" w:rsidRDefault="00A57837" w:rsidP="00A57837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REF 03.11000.721</w:t>
            </w:r>
          </w:p>
          <w:p w:rsidR="00A57837" w:rsidRPr="00CA6238" w:rsidRDefault="00A57837" w:rsidP="00A57837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2: REF 03.12010.622</w:t>
            </w:r>
          </w:p>
          <w:p w:rsidR="00A57837" w:rsidRPr="00CA6238" w:rsidRDefault="00A57837" w:rsidP="00A57837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3: REF 03.12010.632</w:t>
            </w:r>
          </w:p>
          <w:p w:rsidR="00A57837" w:rsidRPr="00F856FA" w:rsidRDefault="00A57837" w:rsidP="00A57837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4: REF 03.12010.642</w:t>
            </w:r>
          </w:p>
        </w:tc>
        <w:tc>
          <w:tcPr>
            <w:tcW w:w="992" w:type="dxa"/>
            <w:noWrap/>
          </w:tcPr>
          <w:p w:rsidR="00A57837" w:rsidRPr="00F856FA" w:rsidRDefault="00A57837" w:rsidP="00A57837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58" w:type="dxa"/>
            <w:noWrap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155 000</w:t>
            </w:r>
          </w:p>
        </w:tc>
        <w:tc>
          <w:tcPr>
            <w:tcW w:w="2595" w:type="dxa"/>
          </w:tcPr>
          <w:p w:rsidR="00A57837" w:rsidRPr="00A57837" w:rsidRDefault="00A57837" w:rsidP="00A5783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A57837">
              <w:rPr>
                <w:rFonts w:ascii="Times New Roman" w:hAnsi="Times New Roman" w:cs="Times New Roman"/>
              </w:rPr>
              <w:t>11160000</w:t>
            </w:r>
            <w:bookmarkEnd w:id="0"/>
          </w:p>
        </w:tc>
      </w:tr>
    </w:tbl>
    <w:p w:rsidR="001104AB" w:rsidRPr="00AA7178" w:rsidRDefault="001104AB" w:rsidP="000A7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AA7178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</w:t>
      </w:r>
      <w:r w:rsidR="005E18F6"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тендерной заявки</w:t>
      </w:r>
      <w:r w:rsidR="002E5276"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E18F6"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5E18F6"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тендерную документацию</w:t>
      </w:r>
      <w:r w:rsidR="006C602A" w:rsidRPr="00AA71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602A"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0016"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запечатанном виде</w:t>
      </w:r>
      <w:r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Конв</w:t>
      </w:r>
      <w:r w:rsidR="006C602A"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 содержит тендерную заявку</w:t>
      </w:r>
      <w:r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E1D" w:rsidRPr="00AA7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r w:rsidR="00FB3E1D" w:rsidRPr="00AA71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AA7178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="006C602A"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потенциальным поставщиком тендерную заявку</w:t>
      </w:r>
      <w:r w:rsidRPr="00AA71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AA717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Победителем признается потенциальный поставщик, предложивший наименьшее </w:t>
      </w:r>
      <w:r w:rsidR="001A6DDE" w:rsidRPr="00AA7178">
        <w:rPr>
          <w:rFonts w:ascii="Times New Roman" w:hAnsi="Times New Roman" w:cs="Times New Roman"/>
          <w:sz w:val="24"/>
          <w:szCs w:val="24"/>
        </w:rPr>
        <w:t>ценовое предложение</w:t>
      </w:r>
      <w:r w:rsidR="001A6DDE" w:rsidRPr="00AA7178">
        <w:rPr>
          <w:rFonts w:ascii="Times New Roman" w:hAnsi="Times New Roman" w:cs="Times New Roman"/>
          <w:color w:val="000000"/>
          <w:sz w:val="24"/>
          <w:szCs w:val="24"/>
        </w:rPr>
        <w:t>, которого заказчик и (или) организатор закупа уведомляют об этом.</w:t>
      </w:r>
      <w:r w:rsidR="00F00236" w:rsidRPr="00AA7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AA7178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 представления одинаковых ценовых предложений, победителем признается потенциальный </w:t>
      </w:r>
      <w:r w:rsidR="006C602A" w:rsidRPr="00AA7178">
        <w:rPr>
          <w:rFonts w:ascii="Times New Roman" w:hAnsi="Times New Roman" w:cs="Times New Roman"/>
          <w:color w:val="000000"/>
          <w:sz w:val="24"/>
          <w:szCs w:val="24"/>
        </w:rPr>
        <w:t>поставщик, первым представивший тендерную заявку</w:t>
      </w:r>
      <w:r w:rsidR="005117D5" w:rsidRPr="00AA717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AA71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 </w:t>
      </w:r>
      <w:r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C602A" w:rsidRPr="00AA71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тендерной заявкой</w:t>
      </w:r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предоставленный после истечения установленного срока и/или с нарушением требований объявления, не регистрируется в </w:t>
      </w:r>
      <w:r w:rsidR="006C602A"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 регистрации конвертов с тендерной заявкой</w:t>
      </w:r>
      <w:r w:rsidRPr="00AA71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возвращается потенциальному поставщику.</w:t>
      </w:r>
    </w:p>
    <w:p w:rsidR="009F7B06" w:rsidRPr="00AA7178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01567" w:rsidRPr="00AA7178" w:rsidRDefault="00EB563A" w:rsidP="00E01E5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7178">
        <w:rPr>
          <w:rFonts w:ascii="Times New Roman" w:hAnsi="Times New Roman" w:cs="Times New Roman"/>
          <w:b/>
          <w:sz w:val="24"/>
          <w:szCs w:val="24"/>
          <w:lang w:val="kk-KZ"/>
        </w:rPr>
        <w:t>Директор</w:t>
      </w:r>
      <w:r w:rsidR="00901567"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</w:t>
      </w:r>
      <w:r w:rsidR="001104AB" w:rsidRPr="00AA7178">
        <w:rPr>
          <w:rFonts w:ascii="Times New Roman" w:hAnsi="Times New Roman" w:cs="Times New Roman"/>
          <w:b/>
          <w:sz w:val="24"/>
          <w:szCs w:val="24"/>
          <w:lang w:val="kk-KZ"/>
        </w:rPr>
        <w:t>Пак С.Г.</w:t>
      </w:r>
    </w:p>
    <w:p w:rsidR="00BF378F" w:rsidRPr="00AA7178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710" w:rsidRDefault="00026710" w:rsidP="00EC56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C5663" w:rsidRDefault="00EC5663" w:rsidP="00EC5663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EC5663" w:rsidRPr="00AA7178" w:rsidRDefault="00EC5663" w:rsidP="00EC566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710" w:rsidRPr="00AA7178" w:rsidRDefault="00026710" w:rsidP="0002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710" w:rsidRPr="00AA7178" w:rsidRDefault="00026710" w:rsidP="0002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710" w:rsidRPr="00AA7178" w:rsidRDefault="00026710" w:rsidP="0002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710" w:rsidRPr="00AA7178" w:rsidRDefault="002A00BF" w:rsidP="0002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№7</w:t>
      </w:r>
      <w:r w:rsidR="00026710"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хабарландырулар</w:t>
      </w:r>
    </w:p>
    <w:p w:rsidR="00026710" w:rsidRDefault="00026710" w:rsidP="0002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7178">
        <w:rPr>
          <w:rFonts w:ascii="Times New Roman" w:hAnsi="Times New Roman" w:cs="Times New Roman"/>
          <w:b/>
          <w:sz w:val="24"/>
          <w:szCs w:val="24"/>
          <w:lang w:val="kk-KZ"/>
        </w:rPr>
        <w:t>Тендер өткізу тәсілімен тауарларды сатып алуды өткізу туралы хабарландыру</w:t>
      </w:r>
    </w:p>
    <w:p w:rsidR="003B4D2D" w:rsidRPr="00AA7178" w:rsidRDefault="003B4D2D" w:rsidP="000267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710" w:rsidRPr="00AA7178" w:rsidRDefault="006A6E63" w:rsidP="002F5BC7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6E63">
        <w:rPr>
          <w:rFonts w:ascii="Times New Roman" w:hAnsi="Times New Roman" w:cs="Times New Roman"/>
          <w:b/>
          <w:sz w:val="24"/>
          <w:szCs w:val="24"/>
          <w:lang w:val="kk-KZ"/>
        </w:rPr>
        <w:t>Талдықорған қаласы</w:t>
      </w: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026710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мәліметтер</w:t>
            </w:r>
            <w:proofErr w:type="spellEnd"/>
          </w:p>
        </w:tc>
      </w:tr>
      <w:tr w:rsidR="00026710" w:rsidRPr="00AA7178" w:rsidTr="001136BE">
        <w:tc>
          <w:tcPr>
            <w:tcW w:w="2836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</w:p>
        </w:tc>
        <w:tc>
          <w:tcPr>
            <w:tcW w:w="11793" w:type="dxa"/>
          </w:tcPr>
          <w:p w:rsidR="00026710" w:rsidRPr="00AA7178" w:rsidRDefault="00026710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Жетісу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облысының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басқармасы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мекемесінің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Облыстық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жедел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шұғыл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көмек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станциясы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шаруашылық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жүргізу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құқығындағы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коммуналдық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кәсіпорны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ұйымдастыру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өткізу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қағидаларын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бекіту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Республикасы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министрінің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жылғы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маусымдағы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110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бұйрығына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сәйкес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тендер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тәсілімен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мақсаттағы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бұйымды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бұдан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әрі-тауар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сатып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жүзеге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асыру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хабарлайды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тегін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көмектің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кепілдік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берілген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көлемі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шеңберінде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дәрілік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заттарды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бұйымдарды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мамандандырылған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емдік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өнімдерді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сатып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тергеу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изоляторлары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қылмыстық-атқару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пенитенциарлық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жүйесінің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мекемелерінде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ұсталатын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адамдар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үшін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бюджет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қаражаты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есебінен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және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немесе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міндетті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әлеуметтік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сақтандыру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фармацевтикалық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қызметтер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жүйесінде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көмектің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көлемі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 w:rsid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7821B5" w:rsidRP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әрі</w:t>
            </w:r>
            <w:proofErr w:type="spellEnd"/>
            <w:r w:rsidR="007821B5" w:rsidRP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1B5" w:rsidRP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қарай</w:t>
            </w:r>
            <w:proofErr w:type="spellEnd"/>
            <w:r w:rsidR="007821B5" w:rsidRP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7821B5" w:rsidRP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21B5" w:rsidRP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Ережелер</w:t>
            </w:r>
            <w:proofErr w:type="spellEnd"/>
            <w:r w:rsidR="00782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026710" w:rsidRPr="00AA7178" w:rsidTr="001136BE">
        <w:tc>
          <w:tcPr>
            <w:tcW w:w="2836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берушінің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11793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Талдықорған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Нұрсұлтан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</w:tr>
      <w:tr w:rsidR="00026710" w:rsidRPr="00AA7178" w:rsidTr="001136BE">
        <w:tc>
          <w:tcPr>
            <w:tcW w:w="2836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берушінің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11793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Талдықорған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Нұрсұлтан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</w:tr>
      <w:tr w:rsidR="00026710" w:rsidRPr="00AA7178" w:rsidTr="001136BE">
        <w:tc>
          <w:tcPr>
            <w:tcW w:w="2836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11793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8 (7282) 241-46-64 телефоны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710" w:rsidRPr="00AA7178" w:rsidTr="001136BE">
        <w:tc>
          <w:tcPr>
            <w:tcW w:w="2836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Жеткізу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11793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қойма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Талдықорған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Нұрсұлтан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Назарбаев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, 57</w:t>
            </w:r>
          </w:p>
        </w:tc>
      </w:tr>
      <w:tr w:rsidR="00026710" w:rsidRPr="00AA7178" w:rsidTr="001136BE">
        <w:tc>
          <w:tcPr>
            <w:tcW w:w="2836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Жеткізу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11793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Тапсырыс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берушінің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өтінімі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күннен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</w:tr>
      <w:tr w:rsidR="00026710" w:rsidRPr="00AA7178" w:rsidTr="001136BE">
        <w:tc>
          <w:tcPr>
            <w:tcW w:w="2836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Сатып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сомасы</w:t>
            </w:r>
            <w:proofErr w:type="spellEnd"/>
          </w:p>
        </w:tc>
        <w:tc>
          <w:tcPr>
            <w:tcW w:w="11793" w:type="dxa"/>
          </w:tcPr>
          <w:p w:rsidR="00026710" w:rsidRPr="00AA7178" w:rsidRDefault="00EC5DB4" w:rsidP="001136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46 284 000,00</w:t>
            </w:r>
            <w:r w:rsidR="00B226E7" w:rsidRPr="00AA7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Қырық</w:t>
            </w:r>
            <w:proofErr w:type="spellEnd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алты</w:t>
            </w:r>
            <w:proofErr w:type="spellEnd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миллион 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екі</w:t>
            </w:r>
            <w:proofErr w:type="spellEnd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жүз</w:t>
            </w:r>
            <w:proofErr w:type="spellEnd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сексен</w:t>
            </w:r>
            <w:proofErr w:type="spellEnd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төрт</w:t>
            </w:r>
            <w:proofErr w:type="spellEnd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мың</w:t>
            </w:r>
            <w:proofErr w:type="spellEnd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5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теңге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тиын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26710" w:rsidRPr="00AA7178" w:rsidTr="001136BE">
        <w:tc>
          <w:tcPr>
            <w:tcW w:w="2836" w:type="dxa"/>
            <w:vAlign w:val="center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Төлем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шарттары</w:t>
            </w:r>
            <w:proofErr w:type="spellEnd"/>
          </w:p>
        </w:tc>
        <w:tc>
          <w:tcPr>
            <w:tcW w:w="11793" w:type="dxa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банктік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ішінде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тауарды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құжаттарға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қойылған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күннен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бастап</w:t>
            </w:r>
            <w:proofErr w:type="spellEnd"/>
            <w:r w:rsidRPr="00AA7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BD4D96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D96">
              <w:rPr>
                <w:rFonts w:ascii="Times New Roman" w:hAnsi="Times New Roman" w:cs="Times New Roman"/>
                <w:b/>
                <w:sz w:val="24"/>
                <w:szCs w:val="24"/>
              </w:rPr>
              <w:t>Сатып</w:t>
            </w:r>
            <w:proofErr w:type="spellEnd"/>
            <w:r w:rsidRPr="00BD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D96">
              <w:rPr>
                <w:rFonts w:ascii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 w:rsidRPr="00BD4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4D96">
              <w:rPr>
                <w:rFonts w:ascii="Times New Roman" w:hAnsi="Times New Roman" w:cs="Times New Roman"/>
                <w:b/>
                <w:sz w:val="24"/>
                <w:szCs w:val="24"/>
              </w:rPr>
              <w:t>тәсілі</w:t>
            </w:r>
            <w:proofErr w:type="spellEnd"/>
          </w:p>
        </w:tc>
      </w:tr>
      <w:tr w:rsidR="00026710" w:rsidRPr="00AA7178" w:rsidTr="001136BE">
        <w:trPr>
          <w:trHeight w:val="373"/>
        </w:trPr>
        <w:tc>
          <w:tcPr>
            <w:tcW w:w="14629" w:type="dxa"/>
            <w:gridSpan w:val="2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Тендер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тәсілімен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тауарларды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</w:rPr>
              <w:t>хабарландыру</w:t>
            </w:r>
            <w:proofErr w:type="spellEnd"/>
          </w:p>
        </w:tc>
      </w:tr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1D5B3C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B3C">
              <w:rPr>
                <w:rFonts w:ascii="Times New Roman" w:hAnsi="Times New Roman" w:cs="Times New Roman"/>
                <w:b/>
                <w:sz w:val="24"/>
                <w:szCs w:val="24"/>
              </w:rPr>
              <w:t>Жарнама</w:t>
            </w:r>
            <w:proofErr w:type="spellEnd"/>
            <w:r w:rsidRPr="001D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5B3C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</w:tr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2024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жылға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арналған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дәрілік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заттар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мен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медициналық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бұйымдарды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сатып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жөніндегі</w:t>
            </w:r>
            <w:proofErr w:type="spellEnd"/>
            <w:r w:rsidRPr="00AA7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Тендер</w:t>
            </w:r>
          </w:p>
        </w:tc>
      </w:tr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Өтінімдерді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қабылдауды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бастау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026710" w:rsidRPr="00AA7178" w:rsidTr="001136BE">
        <w:tc>
          <w:tcPr>
            <w:tcW w:w="14629" w:type="dxa"/>
            <w:gridSpan w:val="2"/>
            <w:shd w:val="clear" w:color="auto" w:fill="auto"/>
          </w:tcPr>
          <w:p w:rsidR="00026710" w:rsidRPr="00AA7178" w:rsidRDefault="00FD16F1" w:rsidP="001136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сағат 00 минут 19</w:t>
            </w:r>
            <w:r w:rsidR="00B226E7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023B2" w:rsidRPr="00A023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 w:rsidR="00B226E7" w:rsidRPr="00AA7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жыл</w:t>
            </w:r>
          </w:p>
        </w:tc>
      </w:tr>
      <w:tr w:rsidR="00026710" w:rsidRPr="00AA7178" w:rsidTr="001136BE">
        <w:trPr>
          <w:trHeight w:val="209"/>
        </w:trPr>
        <w:tc>
          <w:tcPr>
            <w:tcW w:w="14629" w:type="dxa"/>
            <w:gridSpan w:val="2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Өтінімдерді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қабылдаудың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аяқталу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B226E7" w:rsidP="00113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Конвертке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мөрленген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әлеуетті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берушілердің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тендерлік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өтінімін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Талдықорған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Нұрсұлтан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Назарбаев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даңғылы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57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мекенжайы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ұсыну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қажет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Тендерлік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өтінімді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</w:t>
            </w:r>
            <w:r w:rsid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удің</w:t>
            </w:r>
            <w:proofErr w:type="spellEnd"/>
            <w:r w:rsid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соңғы</w:t>
            </w:r>
            <w:proofErr w:type="spellEnd"/>
            <w:r w:rsid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мерзімі-2024 </w:t>
            </w:r>
            <w:proofErr w:type="spellStart"/>
            <w:r w:rsid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08</w:t>
            </w:r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D16F1" w:rsidRPr="00FD1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әуір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сағат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минутқа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Тендерлік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өтінімнің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мөрленген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конвертінің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жағында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әлеуетті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деректемелерін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осы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әлеуетті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өнім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мекенжайын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сатып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алуды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ұйымдастырушының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орналасқан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жерінің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мекенжайын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көрсетуге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тиіс</w:t>
            </w:r>
            <w:proofErr w:type="spellEnd"/>
            <w:r w:rsidRPr="00AA7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B226E7" w:rsidP="0011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Тендерлік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өтінімі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бар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конверттерді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ашу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күні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уақыты</w:t>
            </w:r>
            <w:proofErr w:type="spellEnd"/>
          </w:p>
        </w:tc>
      </w:tr>
      <w:tr w:rsidR="00026710" w:rsidRPr="00AA7178" w:rsidTr="001136BE">
        <w:tc>
          <w:tcPr>
            <w:tcW w:w="14629" w:type="dxa"/>
            <w:gridSpan w:val="2"/>
          </w:tcPr>
          <w:p w:rsidR="00026710" w:rsidRPr="00AA7178" w:rsidRDefault="00FD16F1" w:rsidP="0011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2024 жылғы 08</w:t>
            </w:r>
            <w:r w:rsidR="00B226E7" w:rsidRPr="00AA71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D16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әуір</w:t>
            </w:r>
            <w:r w:rsidR="00B226E7" w:rsidRPr="00AA71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 сағат 00 минут, Талдықорған қаласы, Нұрсұлтан Назарбаев даңғылы, 57 Мемлекеттік сатып алу бөлімі</w:t>
            </w:r>
          </w:p>
        </w:tc>
      </w:tr>
    </w:tbl>
    <w:p w:rsidR="00026710" w:rsidRPr="00AA7178" w:rsidRDefault="00026710" w:rsidP="00026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710" w:rsidRPr="00AA7178" w:rsidRDefault="00026710" w:rsidP="000267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6710" w:rsidRPr="00AA7178" w:rsidRDefault="002F5BC7" w:rsidP="000267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BC7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2F5B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BC7">
        <w:rPr>
          <w:rFonts w:ascii="Times New Roman" w:hAnsi="Times New Roman" w:cs="Times New Roman"/>
          <w:b/>
          <w:sz w:val="24"/>
          <w:szCs w:val="24"/>
        </w:rPr>
        <w:t>өнімдер</w:t>
      </w:r>
      <w:proofErr w:type="spellEnd"/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2852"/>
        <w:gridCol w:w="5081"/>
        <w:gridCol w:w="992"/>
        <w:gridCol w:w="1276"/>
        <w:gridCol w:w="1658"/>
        <w:gridCol w:w="2595"/>
      </w:tblGrid>
      <w:tr w:rsidR="00026710" w:rsidRPr="00AA7178" w:rsidTr="001136BE">
        <w:trPr>
          <w:trHeight w:val="387"/>
        </w:trPr>
        <w:tc>
          <w:tcPr>
            <w:tcW w:w="709" w:type="dxa"/>
            <w:noWrap/>
            <w:vAlign w:val="center"/>
          </w:tcPr>
          <w:p w:rsidR="00026710" w:rsidRPr="00AA7178" w:rsidRDefault="00026710" w:rsidP="0011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852" w:type="dxa"/>
            <w:vAlign w:val="center"/>
          </w:tcPr>
          <w:p w:rsidR="00026710" w:rsidRPr="00AA7178" w:rsidRDefault="00B226E7" w:rsidP="0011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Лоттың</w:t>
            </w:r>
            <w:proofErr w:type="spellEnd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5081" w:type="dxa"/>
            <w:noWrap/>
            <w:vAlign w:val="center"/>
          </w:tcPr>
          <w:p w:rsidR="00026710" w:rsidRPr="00AA7178" w:rsidRDefault="00B226E7" w:rsidP="001136BE">
            <w:pPr>
              <w:ind w:left="1416" w:hanging="14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Техникалық</w:t>
            </w:r>
            <w:proofErr w:type="spellEnd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сипаттамасы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:rsidR="00026710" w:rsidRPr="00AA7178" w:rsidRDefault="00B226E7" w:rsidP="0011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Бірлік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26710" w:rsidRPr="00AA7178" w:rsidRDefault="00B226E7" w:rsidP="0011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саны</w:t>
            </w:r>
          </w:p>
        </w:tc>
        <w:tc>
          <w:tcPr>
            <w:tcW w:w="1658" w:type="dxa"/>
            <w:noWrap/>
            <w:vAlign w:val="center"/>
          </w:tcPr>
          <w:p w:rsidR="00026710" w:rsidRPr="00AA7178" w:rsidRDefault="00B226E7" w:rsidP="0011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2595" w:type="dxa"/>
            <w:vAlign w:val="center"/>
          </w:tcPr>
          <w:p w:rsidR="00026710" w:rsidRPr="00AA7178" w:rsidRDefault="00B226E7" w:rsidP="00113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Сомасы</w:t>
            </w:r>
            <w:proofErr w:type="spellEnd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теңгемен</w:t>
            </w:r>
            <w:proofErr w:type="spellEnd"/>
            <w:r w:rsidRPr="00AA71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265EE" w:rsidRPr="00AA7178" w:rsidTr="00F265EE">
        <w:trPr>
          <w:trHeight w:val="330"/>
        </w:trPr>
        <w:tc>
          <w:tcPr>
            <w:tcW w:w="709" w:type="dxa"/>
            <w:noWrap/>
          </w:tcPr>
          <w:p w:rsidR="00F265EE" w:rsidRPr="00073696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0736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 xml:space="preserve">Сумка-укладка медицинской помощи общего назначения (водоотталкивающий из ПВХ </w:t>
            </w:r>
            <w:proofErr w:type="spellStart"/>
            <w:r w:rsidRPr="00F265EE">
              <w:rPr>
                <w:rFonts w:ascii="Times New Roman" w:hAnsi="Times New Roman" w:cs="Times New Roman"/>
              </w:rPr>
              <w:t>разм</w:t>
            </w:r>
            <w:proofErr w:type="spellEnd"/>
            <w:r w:rsidRPr="00F265EE">
              <w:rPr>
                <w:rFonts w:ascii="Times New Roman" w:hAnsi="Times New Roman" w:cs="Times New Roman"/>
              </w:rPr>
              <w:t>. 440*230*250 27лит.)</w:t>
            </w:r>
          </w:p>
        </w:tc>
        <w:tc>
          <w:tcPr>
            <w:tcW w:w="5081" w:type="dxa"/>
            <w:noWrap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скорой медицинской </w:t>
            </w:r>
            <w:proofErr w:type="spellStart"/>
            <w:r w:rsidRPr="00F265EE">
              <w:rPr>
                <w:rFonts w:ascii="Times New Roman" w:hAnsi="Times New Roman" w:cs="Times New Roman"/>
              </w:rPr>
              <w:t>помощи.Укладка</w:t>
            </w:r>
            <w:proofErr w:type="spellEnd"/>
            <w:r w:rsidRPr="00F265EE">
              <w:rPr>
                <w:rFonts w:ascii="Times New Roman" w:hAnsi="Times New Roman" w:cs="Times New Roman"/>
              </w:rPr>
              <w:t xml:space="preserve"> врача скорой медицинской помощи УМСП-01 Пм/2 (440*252*340 мм)</w:t>
            </w:r>
          </w:p>
        </w:tc>
        <w:tc>
          <w:tcPr>
            <w:tcW w:w="992" w:type="dxa"/>
            <w:noWrap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  <w:noWrap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58" w:type="dxa"/>
            <w:noWrap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142 000</w:t>
            </w:r>
          </w:p>
        </w:tc>
        <w:tc>
          <w:tcPr>
            <w:tcW w:w="2595" w:type="dxa"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9940000</w:t>
            </w:r>
          </w:p>
        </w:tc>
      </w:tr>
      <w:tr w:rsidR="00F265EE" w:rsidRPr="00AA7178" w:rsidTr="00F265EE">
        <w:trPr>
          <w:trHeight w:val="330"/>
        </w:trPr>
        <w:tc>
          <w:tcPr>
            <w:tcW w:w="709" w:type="dxa"/>
            <w:noWrap/>
          </w:tcPr>
          <w:p w:rsidR="00F265EE" w:rsidRPr="00073696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0736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Сумка медицинская (Чемодан-укладка УМСП-01 П)</w:t>
            </w:r>
          </w:p>
        </w:tc>
        <w:tc>
          <w:tcPr>
            <w:tcW w:w="5081" w:type="dxa"/>
            <w:noWrap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скорой медицинской помощи. Укладка врача скорой медицинской помощи УМСП-01-П (520*310*390) </w:t>
            </w:r>
          </w:p>
        </w:tc>
        <w:tc>
          <w:tcPr>
            <w:tcW w:w="992" w:type="dxa"/>
            <w:noWrap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76" w:type="dxa"/>
            <w:noWrap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58" w:type="dxa"/>
            <w:noWrap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148 000</w:t>
            </w:r>
          </w:p>
        </w:tc>
        <w:tc>
          <w:tcPr>
            <w:tcW w:w="2595" w:type="dxa"/>
          </w:tcPr>
          <w:p w:rsidR="00F265EE" w:rsidRPr="00F265EE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9768000</w:t>
            </w:r>
          </w:p>
        </w:tc>
      </w:tr>
      <w:tr w:rsidR="00F265EE" w:rsidRPr="00AA7178" w:rsidTr="00073696">
        <w:trPr>
          <w:trHeight w:val="330"/>
        </w:trPr>
        <w:tc>
          <w:tcPr>
            <w:tcW w:w="709" w:type="dxa"/>
            <w:noWrap/>
          </w:tcPr>
          <w:p w:rsidR="00F265EE" w:rsidRPr="00073696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0736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>Увлажнитель</w:t>
            </w:r>
          </w:p>
        </w:tc>
        <w:tc>
          <w:tcPr>
            <w:tcW w:w="5081" w:type="dxa"/>
            <w:noWrap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  <w:r w:rsidRPr="00F265EE">
              <w:rPr>
                <w:rFonts w:ascii="Times New Roman" w:hAnsi="Times New Roman" w:cs="Times New Roman"/>
              </w:rPr>
              <w:t xml:space="preserve">Увлажнитель кислородный многоразовый, </w:t>
            </w:r>
            <w:proofErr w:type="spellStart"/>
            <w:r w:rsidRPr="00F265EE">
              <w:rPr>
                <w:rFonts w:ascii="Times New Roman" w:hAnsi="Times New Roman" w:cs="Times New Roman"/>
              </w:rPr>
              <w:t>автоклавируемый</w:t>
            </w:r>
            <w:proofErr w:type="spellEnd"/>
            <w:r w:rsidRPr="00F265EE">
              <w:rPr>
                <w:rFonts w:ascii="Times New Roman" w:hAnsi="Times New Roman" w:cs="Times New Roman"/>
              </w:rPr>
              <w:t>, ёмкость 135 мл. Подключается к кислородному регулятору. • Повышенная эффективность увлажнения кислорода. • Легкий вес и компактный дизайн создает меньшую нагрузку на газовые разъемы и соединители. • Защитный клапан сигнализирует о чрезмерном превышении давления. * Объём стакана - 135 мл.</w:t>
            </w:r>
          </w:p>
        </w:tc>
        <w:tc>
          <w:tcPr>
            <w:tcW w:w="992" w:type="dxa"/>
            <w:noWrap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noWrap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</w:tcPr>
          <w:p w:rsidR="00F265EE" w:rsidRPr="00F265EE" w:rsidRDefault="00F265EE" w:rsidP="00F265EE">
            <w:pPr>
              <w:rPr>
                <w:rFonts w:ascii="Times New Roman" w:hAnsi="Times New Roman" w:cs="Times New Roman"/>
              </w:rPr>
            </w:pPr>
          </w:p>
        </w:tc>
      </w:tr>
      <w:tr w:rsidR="00F265EE" w:rsidRPr="00AA7178" w:rsidTr="00073696">
        <w:trPr>
          <w:trHeight w:val="330"/>
        </w:trPr>
        <w:tc>
          <w:tcPr>
            <w:tcW w:w="709" w:type="dxa"/>
            <w:noWrap/>
          </w:tcPr>
          <w:p w:rsidR="00F265EE" w:rsidRPr="00073696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0736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2" w:type="dxa"/>
          </w:tcPr>
          <w:p w:rsidR="00F265EE" w:rsidRPr="008A5143" w:rsidRDefault="00F265EE" w:rsidP="00F265EE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Электроотсос</w:t>
            </w:r>
          </w:p>
        </w:tc>
        <w:tc>
          <w:tcPr>
            <w:tcW w:w="5081" w:type="dxa"/>
            <w:noWrap/>
          </w:tcPr>
          <w:p w:rsidR="00F265EE" w:rsidRPr="001E43C7" w:rsidRDefault="00F265EE" w:rsidP="00F265EE">
            <w:pPr>
              <w:rPr>
                <w:rFonts w:ascii="Times New Roman" w:hAnsi="Times New Roman" w:cs="Times New Roman"/>
              </w:rPr>
            </w:pP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хирургический электрический "</w:t>
            </w:r>
            <w:proofErr w:type="spellStart"/>
            <w:r w:rsidRPr="001E43C7">
              <w:rPr>
                <w:rFonts w:ascii="Times New Roman" w:hAnsi="Times New Roman" w:cs="Times New Roman"/>
              </w:rPr>
              <w:t>Armed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" 7Е-А - прибор, выполненный из прочного пластика с удобной ручкой для транспортировки в верхней части корпуса.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имеет малые габариты, что позволяет легко перемещаться оборудование при необходимости. Плотное прилегание клапана обеспечивает уверенность в герметичности емкости-сборника и </w:t>
            </w:r>
            <w:r w:rsidRPr="001E43C7">
              <w:rPr>
                <w:rFonts w:ascii="Times New Roman" w:hAnsi="Times New Roman" w:cs="Times New Roman"/>
              </w:rPr>
              <w:lastRenderedPageBreak/>
              <w:t xml:space="preserve">предотвращение переливания собираемой жидкости через край, а наличие ручки-регулятора на панели дает возможность контроля скорости забора жидкости. Обеспечивает высокое отрицательное давление. Тип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отсасывателя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переносной. Производительность, л\мин 18. Время непрерывной работы, мин 30. Вмести</w:t>
            </w:r>
            <w:r>
              <w:rPr>
                <w:rFonts w:ascii="Times New Roman" w:hAnsi="Times New Roman" w:cs="Times New Roman"/>
              </w:rPr>
              <w:t xml:space="preserve">мость банки-сборника, мл 1×1000. </w:t>
            </w:r>
            <w:r w:rsidRPr="001E43C7">
              <w:rPr>
                <w:rFonts w:ascii="Times New Roman" w:hAnsi="Times New Roman" w:cs="Times New Roman"/>
              </w:rPr>
              <w:t>Наработка на отказ, ч 2000. Максимальное давление, кПа 75. Диапазон отрицательного давления, кПа 20-75. Потребляемая мощность, Вт. 50</w:t>
            </w:r>
          </w:p>
          <w:p w:rsidR="00F265EE" w:rsidRPr="001E43C7" w:rsidRDefault="00F265EE" w:rsidP="00F265EE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Шум, не более, дБ. 65. Наличие клапана для защиты от переполнения есть</w:t>
            </w:r>
          </w:p>
          <w:p w:rsidR="00F265EE" w:rsidRPr="00F856FA" w:rsidRDefault="00F265EE" w:rsidP="00F265EE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Наличие воздушного фильтра есть. Регулировка давления есть Возможность работы от аккумулятора нет. Возможность</w:t>
            </w:r>
            <w:r>
              <w:rPr>
                <w:rFonts w:ascii="Times New Roman" w:hAnsi="Times New Roman" w:cs="Times New Roman"/>
              </w:rPr>
              <w:t xml:space="preserve"> питания от сети автомобиля нет. </w:t>
            </w:r>
            <w:r w:rsidRPr="001E43C7">
              <w:rPr>
                <w:rFonts w:ascii="Times New Roman" w:hAnsi="Times New Roman" w:cs="Times New Roman"/>
              </w:rPr>
              <w:t>Наличие ручки для переноса есть. Наличие ножной педали нет. Материал корпуса пластик. Материал банки-сборника пласт</w:t>
            </w:r>
            <w:r>
              <w:rPr>
                <w:rFonts w:ascii="Times New Roman" w:hAnsi="Times New Roman" w:cs="Times New Roman"/>
              </w:rPr>
              <w:t xml:space="preserve">ик. Электропитание, В\Гц 220\50. </w:t>
            </w:r>
            <w:r w:rsidRPr="001E43C7">
              <w:rPr>
                <w:rFonts w:ascii="Times New Roman" w:hAnsi="Times New Roman" w:cs="Times New Roman"/>
              </w:rPr>
              <w:t xml:space="preserve">Класс электробезопасности II. Гарантийный срок,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12. Длина, мм 280. </w:t>
            </w:r>
            <w:r w:rsidRPr="001E43C7">
              <w:rPr>
                <w:rFonts w:ascii="Times New Roman" w:hAnsi="Times New Roman" w:cs="Times New Roman"/>
              </w:rPr>
              <w:t>Ширина, мм 200. Высота, мм 290.</w:t>
            </w:r>
            <w:r>
              <w:rPr>
                <w:rFonts w:ascii="Times New Roman" w:hAnsi="Times New Roman" w:cs="Times New Roman"/>
              </w:rPr>
              <w:t xml:space="preserve"> Габариты упаковки, см 55*32*38. </w:t>
            </w:r>
            <w:r w:rsidRPr="001E43C7">
              <w:rPr>
                <w:rFonts w:ascii="Times New Roman" w:hAnsi="Times New Roman" w:cs="Times New Roman"/>
              </w:rPr>
              <w:t>Габариты упаковки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), см 35*27*29. Вес брутто, </w:t>
            </w:r>
            <w:r>
              <w:rPr>
                <w:rFonts w:ascii="Times New Roman" w:hAnsi="Times New Roman" w:cs="Times New Roman"/>
              </w:rPr>
              <w:t>кг 9.8. Вес брутто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кг 4.5 </w:t>
            </w:r>
            <w:r w:rsidRPr="001E43C7">
              <w:rPr>
                <w:rFonts w:ascii="Times New Roman" w:hAnsi="Times New Roman" w:cs="Times New Roman"/>
              </w:rPr>
              <w:t>Вес нетто, кг 8. Вес нетто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кг 4. Объем, м3 0.061. Объем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м3 0.027</w:t>
            </w:r>
          </w:p>
        </w:tc>
        <w:tc>
          <w:tcPr>
            <w:tcW w:w="992" w:type="dxa"/>
            <w:noWrap/>
          </w:tcPr>
          <w:p w:rsidR="00F265EE" w:rsidRPr="00F856FA" w:rsidRDefault="00F265EE" w:rsidP="00F265E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noWrap/>
          </w:tcPr>
          <w:p w:rsidR="00F265EE" w:rsidRPr="00A57837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8" w:type="dxa"/>
            <w:noWrap/>
          </w:tcPr>
          <w:p w:rsidR="00F265EE" w:rsidRPr="00A57837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239 000</w:t>
            </w:r>
          </w:p>
        </w:tc>
        <w:tc>
          <w:tcPr>
            <w:tcW w:w="2595" w:type="dxa"/>
          </w:tcPr>
          <w:p w:rsidR="00F265EE" w:rsidRPr="00A57837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2390000</w:t>
            </w:r>
          </w:p>
        </w:tc>
      </w:tr>
      <w:tr w:rsidR="00F265EE" w:rsidRPr="00AA7178" w:rsidTr="00073696">
        <w:trPr>
          <w:trHeight w:val="330"/>
        </w:trPr>
        <w:tc>
          <w:tcPr>
            <w:tcW w:w="709" w:type="dxa"/>
            <w:noWrap/>
          </w:tcPr>
          <w:p w:rsidR="00F265EE" w:rsidRPr="00073696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07369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852" w:type="dxa"/>
          </w:tcPr>
          <w:p w:rsidR="00F265EE" w:rsidRPr="008A5143" w:rsidRDefault="00F265EE" w:rsidP="00F265EE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Ларингоскоп в комплекте с принадлежностями.</w:t>
            </w:r>
          </w:p>
        </w:tc>
        <w:tc>
          <w:tcPr>
            <w:tcW w:w="5081" w:type="dxa"/>
            <w:noWrap/>
          </w:tcPr>
          <w:p w:rsidR="00F265EE" w:rsidRPr="00CA6238" w:rsidRDefault="00F265EE" w:rsidP="00F265EE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 xml:space="preserve">Технические характеристики: Ларингоскоп стандартного типа освещения взрослый в комплекте. Рукоятка: Для клинков стандартного типа </w:t>
            </w:r>
            <w:proofErr w:type="gramStart"/>
            <w:r w:rsidRPr="00CA6238">
              <w:rPr>
                <w:rFonts w:ascii="Times New Roman" w:hAnsi="Times New Roman" w:cs="Times New Roman"/>
              </w:rPr>
              <w:t>освещения :</w:t>
            </w:r>
            <w:proofErr w:type="gramEnd"/>
            <w:r w:rsidRPr="00CA6238">
              <w:rPr>
                <w:rFonts w:ascii="Times New Roman" w:hAnsi="Times New Roman" w:cs="Times New Roman"/>
              </w:rPr>
              <w:t xml:space="preserve"> средняя d – 28 мм</w:t>
            </w:r>
          </w:p>
          <w:p w:rsidR="00F265EE" w:rsidRPr="00CA6238" w:rsidRDefault="00F265EE" w:rsidP="00F265EE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с двойной функцией (</w:t>
            </w:r>
            <w:proofErr w:type="spellStart"/>
            <w:r w:rsidRPr="00CA6238">
              <w:rPr>
                <w:rFonts w:ascii="Times New Roman" w:hAnsi="Times New Roman" w:cs="Times New Roman"/>
              </w:rPr>
              <w:t>батареечная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- простые батарейки типа C) Клинки: Матовая полировка нержавеющей стали предотвращающая отражение светового луча. Вакуумная лампа Возможна стерилизация при температуре до 134С</w:t>
            </w:r>
          </w:p>
          <w:p w:rsidR="00F265EE" w:rsidRPr="00CA6238" w:rsidRDefault="00F265EE" w:rsidP="00F265EE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 xml:space="preserve">Клинки д/ларингоскопа стандартного освещения.                                                                         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2 – 112*20 мм)                                                                           </w:t>
            </w:r>
          </w:p>
          <w:p w:rsidR="00F265EE" w:rsidRPr="00CA6238" w:rsidRDefault="00F265EE" w:rsidP="00F265EE">
            <w:pPr>
              <w:rPr>
                <w:rFonts w:ascii="Times New Roman" w:hAnsi="Times New Roman" w:cs="Times New Roman"/>
              </w:rPr>
            </w:pP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3 – 130*23 мм)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4 – 155*25мм)</w:t>
            </w:r>
          </w:p>
          <w:p w:rsidR="00F265EE" w:rsidRPr="00CA6238" w:rsidRDefault="00F265EE" w:rsidP="00F265EE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REF 03.11000.721</w:t>
            </w:r>
          </w:p>
          <w:p w:rsidR="00F265EE" w:rsidRPr="00CA6238" w:rsidRDefault="00F265EE" w:rsidP="00F265EE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lastRenderedPageBreak/>
              <w:t>размер 2: REF 03.12010.622</w:t>
            </w:r>
          </w:p>
          <w:p w:rsidR="00F265EE" w:rsidRPr="00CA6238" w:rsidRDefault="00F265EE" w:rsidP="00F265EE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3: REF 03.12010.632</w:t>
            </w:r>
          </w:p>
          <w:p w:rsidR="00F265EE" w:rsidRPr="00F856FA" w:rsidRDefault="00F265EE" w:rsidP="00F265EE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4: REF 03.12010.642</w:t>
            </w:r>
          </w:p>
        </w:tc>
        <w:tc>
          <w:tcPr>
            <w:tcW w:w="992" w:type="dxa"/>
            <w:noWrap/>
          </w:tcPr>
          <w:p w:rsidR="00F265EE" w:rsidRPr="00F856FA" w:rsidRDefault="00F265EE" w:rsidP="00F265EE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noWrap/>
          </w:tcPr>
          <w:p w:rsidR="00F265EE" w:rsidRPr="00A57837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58" w:type="dxa"/>
            <w:noWrap/>
          </w:tcPr>
          <w:p w:rsidR="00F265EE" w:rsidRPr="00A57837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155 000</w:t>
            </w:r>
          </w:p>
        </w:tc>
        <w:tc>
          <w:tcPr>
            <w:tcW w:w="2595" w:type="dxa"/>
          </w:tcPr>
          <w:p w:rsidR="00F265EE" w:rsidRPr="00A57837" w:rsidRDefault="00F265EE" w:rsidP="00F265EE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11160000</w:t>
            </w:r>
          </w:p>
        </w:tc>
      </w:tr>
    </w:tbl>
    <w:p w:rsidR="00026710" w:rsidRPr="00AA7178" w:rsidRDefault="00026710" w:rsidP="00026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26E7" w:rsidRPr="00AA7178" w:rsidRDefault="00B226E7" w:rsidP="00B226E7">
      <w:pPr>
        <w:spacing w:after="0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өтінімді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ұсынудың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соңғы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аяқталғанға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құжаттаманы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мөрленген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Конвертте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уәкілетті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бекіткен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Тапсырыс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ұйымдастырушы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белгілеген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мерзімдерде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лицензиялау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рәсімі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асыратын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әрекеттерді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операцияларды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асыруға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тұлғаның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құқықтарын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растайтын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ұсынылатын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тауарлардың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талаптарға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сәйкестігін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растайтын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Ереженің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4-тарауы. 4-тарау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берушілер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тармақша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сәйкестік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жазбаша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растамаларды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беруге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жеткізушілер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алудан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тартылады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6710" w:rsidRPr="00AA7178" w:rsidRDefault="00B226E7" w:rsidP="00B226E7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берушінің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өтінімді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уәкілетті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бекіткен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сұрау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салу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сақтай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Тауарды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жеткізуді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асыруға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келісімін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білдіру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Тапсырыс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ұйымдастырушы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хабардар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ететін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ұсынған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жеңімпаз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танылады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ұсыныстары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ұсынылған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өтінімді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ұсынған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жеңімпаз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танылады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өткеннен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кейін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хабарландыру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талаптарын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бұза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берілген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өтінімі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Конверт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тендерлік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өтінімі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конверттерді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журналында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тіркелмейді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әлеуетті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берушіге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қайтарылады</w:t>
      </w:r>
      <w:proofErr w:type="spellEnd"/>
      <w:r w:rsidRPr="00AA7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26710"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B226E7" w:rsidRPr="00AA7178" w:rsidRDefault="00B226E7" w:rsidP="000267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710" w:rsidRPr="00AA7178" w:rsidRDefault="00026710" w:rsidP="0002671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7178">
        <w:rPr>
          <w:rFonts w:ascii="Times New Roman" w:hAnsi="Times New Roman" w:cs="Times New Roman"/>
          <w:b/>
          <w:sz w:val="24"/>
          <w:szCs w:val="24"/>
        </w:rPr>
        <w:t xml:space="preserve">Директор         </w:t>
      </w:r>
      <w:r w:rsidRPr="00AA71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  <w:r w:rsidRPr="00AA7178">
        <w:rPr>
          <w:rFonts w:ascii="Times New Roman" w:hAnsi="Times New Roman" w:cs="Times New Roman"/>
          <w:b/>
          <w:sz w:val="24"/>
          <w:szCs w:val="24"/>
        </w:rPr>
        <w:t xml:space="preserve">    Пак С.Г.</w:t>
      </w:r>
    </w:p>
    <w:p w:rsidR="00026710" w:rsidRPr="00AA7178" w:rsidRDefault="00026710" w:rsidP="0002671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710" w:rsidRPr="00AA7178" w:rsidRDefault="00026710" w:rsidP="00026710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AA7178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AA7178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532" w:rsidRDefault="00325532" w:rsidP="00E34B15">
      <w:pPr>
        <w:spacing w:after="0" w:line="240" w:lineRule="auto"/>
      </w:pPr>
      <w:r>
        <w:separator/>
      </w:r>
    </w:p>
  </w:endnote>
  <w:endnote w:type="continuationSeparator" w:id="0">
    <w:p w:rsidR="00325532" w:rsidRDefault="00325532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62D">
          <w:rPr>
            <w:noProof/>
          </w:rPr>
          <w:t>8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532" w:rsidRDefault="00325532" w:rsidP="00E34B15">
      <w:pPr>
        <w:spacing w:after="0" w:line="240" w:lineRule="auto"/>
      </w:pPr>
      <w:r>
        <w:separator/>
      </w:r>
    </w:p>
  </w:footnote>
  <w:footnote w:type="continuationSeparator" w:id="0">
    <w:p w:rsidR="00325532" w:rsidRDefault="00325532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02CF2"/>
    <w:rsid w:val="000043D2"/>
    <w:rsid w:val="00004663"/>
    <w:rsid w:val="00015B37"/>
    <w:rsid w:val="00015CEC"/>
    <w:rsid w:val="00025631"/>
    <w:rsid w:val="00026710"/>
    <w:rsid w:val="00034DFC"/>
    <w:rsid w:val="00035021"/>
    <w:rsid w:val="00036B71"/>
    <w:rsid w:val="000401A0"/>
    <w:rsid w:val="0005158C"/>
    <w:rsid w:val="000517CF"/>
    <w:rsid w:val="0006310F"/>
    <w:rsid w:val="00067365"/>
    <w:rsid w:val="00071589"/>
    <w:rsid w:val="00071B1D"/>
    <w:rsid w:val="0007358A"/>
    <w:rsid w:val="00073696"/>
    <w:rsid w:val="000766F5"/>
    <w:rsid w:val="000843F9"/>
    <w:rsid w:val="000959FA"/>
    <w:rsid w:val="00096405"/>
    <w:rsid w:val="00096608"/>
    <w:rsid w:val="000A0585"/>
    <w:rsid w:val="000A05E7"/>
    <w:rsid w:val="000A06A6"/>
    <w:rsid w:val="000A31A4"/>
    <w:rsid w:val="000A7721"/>
    <w:rsid w:val="000A7DA8"/>
    <w:rsid w:val="000B4E2A"/>
    <w:rsid w:val="000B520B"/>
    <w:rsid w:val="000B59B5"/>
    <w:rsid w:val="000C164F"/>
    <w:rsid w:val="000D2B12"/>
    <w:rsid w:val="000D30C8"/>
    <w:rsid w:val="000D69D1"/>
    <w:rsid w:val="000D77AD"/>
    <w:rsid w:val="000F685F"/>
    <w:rsid w:val="000F7995"/>
    <w:rsid w:val="00100C2C"/>
    <w:rsid w:val="00101DE5"/>
    <w:rsid w:val="001026D1"/>
    <w:rsid w:val="00105FE5"/>
    <w:rsid w:val="00110157"/>
    <w:rsid w:val="001104AB"/>
    <w:rsid w:val="00115251"/>
    <w:rsid w:val="001158A5"/>
    <w:rsid w:val="00133D9E"/>
    <w:rsid w:val="001469A7"/>
    <w:rsid w:val="0015005D"/>
    <w:rsid w:val="00151A2F"/>
    <w:rsid w:val="00166B8F"/>
    <w:rsid w:val="00170F52"/>
    <w:rsid w:val="00173FA9"/>
    <w:rsid w:val="00193831"/>
    <w:rsid w:val="00197E8F"/>
    <w:rsid w:val="001A433F"/>
    <w:rsid w:val="001A6DDE"/>
    <w:rsid w:val="001C0396"/>
    <w:rsid w:val="001D17E7"/>
    <w:rsid w:val="001D5B3C"/>
    <w:rsid w:val="001E1D4F"/>
    <w:rsid w:val="001E2A43"/>
    <w:rsid w:val="001E3ABB"/>
    <w:rsid w:val="001E43C7"/>
    <w:rsid w:val="001E53FA"/>
    <w:rsid w:val="001F20CE"/>
    <w:rsid w:val="001F3792"/>
    <w:rsid w:val="001F600A"/>
    <w:rsid w:val="001F68F9"/>
    <w:rsid w:val="002006E0"/>
    <w:rsid w:val="00201663"/>
    <w:rsid w:val="00205B38"/>
    <w:rsid w:val="00205D6A"/>
    <w:rsid w:val="002067E4"/>
    <w:rsid w:val="00224321"/>
    <w:rsid w:val="0022786C"/>
    <w:rsid w:val="002402F6"/>
    <w:rsid w:val="002427DF"/>
    <w:rsid w:val="00252E75"/>
    <w:rsid w:val="00263D30"/>
    <w:rsid w:val="0027427F"/>
    <w:rsid w:val="0027581F"/>
    <w:rsid w:val="002955B1"/>
    <w:rsid w:val="00296D9C"/>
    <w:rsid w:val="002A00BF"/>
    <w:rsid w:val="002A242C"/>
    <w:rsid w:val="002B35A7"/>
    <w:rsid w:val="002C28EA"/>
    <w:rsid w:val="002C4EC1"/>
    <w:rsid w:val="002C62C1"/>
    <w:rsid w:val="002D2089"/>
    <w:rsid w:val="002E1EB3"/>
    <w:rsid w:val="002E5276"/>
    <w:rsid w:val="002F4BE1"/>
    <w:rsid w:val="002F5BC7"/>
    <w:rsid w:val="00301125"/>
    <w:rsid w:val="003017F5"/>
    <w:rsid w:val="00303BB9"/>
    <w:rsid w:val="00304871"/>
    <w:rsid w:val="0031061C"/>
    <w:rsid w:val="0031163A"/>
    <w:rsid w:val="003119E0"/>
    <w:rsid w:val="003174A8"/>
    <w:rsid w:val="00325532"/>
    <w:rsid w:val="003341A6"/>
    <w:rsid w:val="00345186"/>
    <w:rsid w:val="003459CD"/>
    <w:rsid w:val="003472DB"/>
    <w:rsid w:val="00347878"/>
    <w:rsid w:val="00351E74"/>
    <w:rsid w:val="00353531"/>
    <w:rsid w:val="00355D2F"/>
    <w:rsid w:val="00356E88"/>
    <w:rsid w:val="003578C3"/>
    <w:rsid w:val="003605C6"/>
    <w:rsid w:val="00361953"/>
    <w:rsid w:val="003621F0"/>
    <w:rsid w:val="00370536"/>
    <w:rsid w:val="00387CCF"/>
    <w:rsid w:val="003930DC"/>
    <w:rsid w:val="00394F16"/>
    <w:rsid w:val="00397E82"/>
    <w:rsid w:val="003A1865"/>
    <w:rsid w:val="003A27D2"/>
    <w:rsid w:val="003B45D6"/>
    <w:rsid w:val="003B4D2D"/>
    <w:rsid w:val="003C4262"/>
    <w:rsid w:val="003C4EF3"/>
    <w:rsid w:val="003D5CB2"/>
    <w:rsid w:val="003F1968"/>
    <w:rsid w:val="003F3355"/>
    <w:rsid w:val="003F7924"/>
    <w:rsid w:val="00410867"/>
    <w:rsid w:val="00412694"/>
    <w:rsid w:val="00422069"/>
    <w:rsid w:val="00422996"/>
    <w:rsid w:val="00425EBE"/>
    <w:rsid w:val="00430CCA"/>
    <w:rsid w:val="004319B1"/>
    <w:rsid w:val="00431EBC"/>
    <w:rsid w:val="004337E2"/>
    <w:rsid w:val="00444646"/>
    <w:rsid w:val="004466E0"/>
    <w:rsid w:val="00452180"/>
    <w:rsid w:val="004539C0"/>
    <w:rsid w:val="004769EB"/>
    <w:rsid w:val="00477371"/>
    <w:rsid w:val="004805AD"/>
    <w:rsid w:val="0048579D"/>
    <w:rsid w:val="00491669"/>
    <w:rsid w:val="004A45B7"/>
    <w:rsid w:val="004A4CA0"/>
    <w:rsid w:val="004A74FC"/>
    <w:rsid w:val="004B0CFE"/>
    <w:rsid w:val="004B282E"/>
    <w:rsid w:val="004C180F"/>
    <w:rsid w:val="004C67C6"/>
    <w:rsid w:val="004D14D8"/>
    <w:rsid w:val="004D3571"/>
    <w:rsid w:val="004D6C83"/>
    <w:rsid w:val="004F1E11"/>
    <w:rsid w:val="004F651B"/>
    <w:rsid w:val="00506E4C"/>
    <w:rsid w:val="005117D5"/>
    <w:rsid w:val="00517962"/>
    <w:rsid w:val="0052142E"/>
    <w:rsid w:val="0052185B"/>
    <w:rsid w:val="0052295F"/>
    <w:rsid w:val="00531C2B"/>
    <w:rsid w:val="00532F0B"/>
    <w:rsid w:val="00547656"/>
    <w:rsid w:val="00555121"/>
    <w:rsid w:val="00555B1E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D1259"/>
    <w:rsid w:val="005E00D8"/>
    <w:rsid w:val="005E18F6"/>
    <w:rsid w:val="005E1CDA"/>
    <w:rsid w:val="005E2E1C"/>
    <w:rsid w:val="005E6ECD"/>
    <w:rsid w:val="006060DB"/>
    <w:rsid w:val="00643C75"/>
    <w:rsid w:val="00647968"/>
    <w:rsid w:val="00654960"/>
    <w:rsid w:val="00663966"/>
    <w:rsid w:val="00663A9A"/>
    <w:rsid w:val="006652A4"/>
    <w:rsid w:val="00666758"/>
    <w:rsid w:val="006677BD"/>
    <w:rsid w:val="006719F7"/>
    <w:rsid w:val="00671EF3"/>
    <w:rsid w:val="006819F7"/>
    <w:rsid w:val="00690356"/>
    <w:rsid w:val="00694637"/>
    <w:rsid w:val="006A176D"/>
    <w:rsid w:val="006A6E63"/>
    <w:rsid w:val="006B2DB1"/>
    <w:rsid w:val="006B44F9"/>
    <w:rsid w:val="006B4F90"/>
    <w:rsid w:val="006B5BB8"/>
    <w:rsid w:val="006B7BCB"/>
    <w:rsid w:val="006C602A"/>
    <w:rsid w:val="006D3581"/>
    <w:rsid w:val="006D4DA7"/>
    <w:rsid w:val="006D6B3B"/>
    <w:rsid w:val="006E712D"/>
    <w:rsid w:val="006E7ABC"/>
    <w:rsid w:val="00710991"/>
    <w:rsid w:val="00712834"/>
    <w:rsid w:val="00713593"/>
    <w:rsid w:val="007210CE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47136"/>
    <w:rsid w:val="007511CB"/>
    <w:rsid w:val="00753E31"/>
    <w:rsid w:val="0075406E"/>
    <w:rsid w:val="0075740A"/>
    <w:rsid w:val="007600A7"/>
    <w:rsid w:val="007623A0"/>
    <w:rsid w:val="00775A1D"/>
    <w:rsid w:val="007821B5"/>
    <w:rsid w:val="00782229"/>
    <w:rsid w:val="00791239"/>
    <w:rsid w:val="00795534"/>
    <w:rsid w:val="007A6660"/>
    <w:rsid w:val="007B6855"/>
    <w:rsid w:val="007C0016"/>
    <w:rsid w:val="007C138A"/>
    <w:rsid w:val="007D10CF"/>
    <w:rsid w:val="007D2604"/>
    <w:rsid w:val="007E1B00"/>
    <w:rsid w:val="007E3886"/>
    <w:rsid w:val="007E7209"/>
    <w:rsid w:val="007E741C"/>
    <w:rsid w:val="007F23B8"/>
    <w:rsid w:val="007F7201"/>
    <w:rsid w:val="007F73F2"/>
    <w:rsid w:val="007F7D1A"/>
    <w:rsid w:val="0080235E"/>
    <w:rsid w:val="00804AF0"/>
    <w:rsid w:val="008073FA"/>
    <w:rsid w:val="00820B1E"/>
    <w:rsid w:val="00821FB8"/>
    <w:rsid w:val="0082536F"/>
    <w:rsid w:val="00827C45"/>
    <w:rsid w:val="00834941"/>
    <w:rsid w:val="00846E66"/>
    <w:rsid w:val="00847449"/>
    <w:rsid w:val="00852A13"/>
    <w:rsid w:val="00855805"/>
    <w:rsid w:val="00860205"/>
    <w:rsid w:val="00864790"/>
    <w:rsid w:val="00872579"/>
    <w:rsid w:val="0087662D"/>
    <w:rsid w:val="0087688B"/>
    <w:rsid w:val="0087720C"/>
    <w:rsid w:val="00892860"/>
    <w:rsid w:val="00894315"/>
    <w:rsid w:val="008A05E9"/>
    <w:rsid w:val="008A3A49"/>
    <w:rsid w:val="008A4BAD"/>
    <w:rsid w:val="008A5143"/>
    <w:rsid w:val="008A5F96"/>
    <w:rsid w:val="008B0B4C"/>
    <w:rsid w:val="008B1D70"/>
    <w:rsid w:val="008B491E"/>
    <w:rsid w:val="008D35BC"/>
    <w:rsid w:val="008D4118"/>
    <w:rsid w:val="008E3CCD"/>
    <w:rsid w:val="008E57A7"/>
    <w:rsid w:val="008E6435"/>
    <w:rsid w:val="008F2D73"/>
    <w:rsid w:val="008F68CF"/>
    <w:rsid w:val="00901567"/>
    <w:rsid w:val="0090268B"/>
    <w:rsid w:val="00902B04"/>
    <w:rsid w:val="009037AA"/>
    <w:rsid w:val="00903FB9"/>
    <w:rsid w:val="00904B69"/>
    <w:rsid w:val="00916159"/>
    <w:rsid w:val="00920CD5"/>
    <w:rsid w:val="009349F3"/>
    <w:rsid w:val="00934C4B"/>
    <w:rsid w:val="00935857"/>
    <w:rsid w:val="00944874"/>
    <w:rsid w:val="00945418"/>
    <w:rsid w:val="009454A0"/>
    <w:rsid w:val="0094603A"/>
    <w:rsid w:val="009518FF"/>
    <w:rsid w:val="00954752"/>
    <w:rsid w:val="00954C83"/>
    <w:rsid w:val="00954EAA"/>
    <w:rsid w:val="00961675"/>
    <w:rsid w:val="0096386F"/>
    <w:rsid w:val="0096420C"/>
    <w:rsid w:val="009728FF"/>
    <w:rsid w:val="00975ED3"/>
    <w:rsid w:val="00981F45"/>
    <w:rsid w:val="00985559"/>
    <w:rsid w:val="009A72ED"/>
    <w:rsid w:val="009A7D38"/>
    <w:rsid w:val="009B1112"/>
    <w:rsid w:val="009B2E2A"/>
    <w:rsid w:val="009B6F86"/>
    <w:rsid w:val="009C6651"/>
    <w:rsid w:val="009D014E"/>
    <w:rsid w:val="009D0D92"/>
    <w:rsid w:val="009D4159"/>
    <w:rsid w:val="009E4AF2"/>
    <w:rsid w:val="009F1135"/>
    <w:rsid w:val="009F1732"/>
    <w:rsid w:val="009F7B06"/>
    <w:rsid w:val="009F7D18"/>
    <w:rsid w:val="00A00FDC"/>
    <w:rsid w:val="00A023B2"/>
    <w:rsid w:val="00A1010C"/>
    <w:rsid w:val="00A17570"/>
    <w:rsid w:val="00A22D57"/>
    <w:rsid w:val="00A259A6"/>
    <w:rsid w:val="00A271B0"/>
    <w:rsid w:val="00A32CEA"/>
    <w:rsid w:val="00A444A8"/>
    <w:rsid w:val="00A4473B"/>
    <w:rsid w:val="00A44897"/>
    <w:rsid w:val="00A46EE4"/>
    <w:rsid w:val="00A5106F"/>
    <w:rsid w:val="00A511D5"/>
    <w:rsid w:val="00A555DF"/>
    <w:rsid w:val="00A5659B"/>
    <w:rsid w:val="00A57837"/>
    <w:rsid w:val="00A57C54"/>
    <w:rsid w:val="00A603C1"/>
    <w:rsid w:val="00A63A33"/>
    <w:rsid w:val="00A87C63"/>
    <w:rsid w:val="00A9191D"/>
    <w:rsid w:val="00A958DE"/>
    <w:rsid w:val="00AA7178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17A1F"/>
    <w:rsid w:val="00B20F89"/>
    <w:rsid w:val="00B219ED"/>
    <w:rsid w:val="00B226E7"/>
    <w:rsid w:val="00B24B38"/>
    <w:rsid w:val="00B307BE"/>
    <w:rsid w:val="00B310DF"/>
    <w:rsid w:val="00B3424D"/>
    <w:rsid w:val="00B472B4"/>
    <w:rsid w:val="00B60869"/>
    <w:rsid w:val="00B9083D"/>
    <w:rsid w:val="00B97CA2"/>
    <w:rsid w:val="00BA34DD"/>
    <w:rsid w:val="00BA50ED"/>
    <w:rsid w:val="00BB4A56"/>
    <w:rsid w:val="00BC5A23"/>
    <w:rsid w:val="00BD0376"/>
    <w:rsid w:val="00BD2DC2"/>
    <w:rsid w:val="00BD4D96"/>
    <w:rsid w:val="00BE35F6"/>
    <w:rsid w:val="00BE3B8F"/>
    <w:rsid w:val="00BE4378"/>
    <w:rsid w:val="00BE4991"/>
    <w:rsid w:val="00BE7F45"/>
    <w:rsid w:val="00BF378F"/>
    <w:rsid w:val="00BF727D"/>
    <w:rsid w:val="00C05DE9"/>
    <w:rsid w:val="00C118C1"/>
    <w:rsid w:val="00C120F0"/>
    <w:rsid w:val="00C13033"/>
    <w:rsid w:val="00C15090"/>
    <w:rsid w:val="00C231E0"/>
    <w:rsid w:val="00C250C2"/>
    <w:rsid w:val="00C26771"/>
    <w:rsid w:val="00C32200"/>
    <w:rsid w:val="00C379A4"/>
    <w:rsid w:val="00C425D3"/>
    <w:rsid w:val="00C55802"/>
    <w:rsid w:val="00C56F2E"/>
    <w:rsid w:val="00C646F9"/>
    <w:rsid w:val="00C65790"/>
    <w:rsid w:val="00C66EA0"/>
    <w:rsid w:val="00C710D6"/>
    <w:rsid w:val="00C714EC"/>
    <w:rsid w:val="00C7157A"/>
    <w:rsid w:val="00C819B1"/>
    <w:rsid w:val="00C933CD"/>
    <w:rsid w:val="00CA5583"/>
    <w:rsid w:val="00CA56D6"/>
    <w:rsid w:val="00CA6238"/>
    <w:rsid w:val="00CB1B0D"/>
    <w:rsid w:val="00CC20DA"/>
    <w:rsid w:val="00CC2FBF"/>
    <w:rsid w:val="00CC52FB"/>
    <w:rsid w:val="00CC5A17"/>
    <w:rsid w:val="00CD45AF"/>
    <w:rsid w:val="00CD7B6A"/>
    <w:rsid w:val="00CE33A4"/>
    <w:rsid w:val="00CF577F"/>
    <w:rsid w:val="00CF77ED"/>
    <w:rsid w:val="00D04C24"/>
    <w:rsid w:val="00D1165E"/>
    <w:rsid w:val="00D2246C"/>
    <w:rsid w:val="00D27C69"/>
    <w:rsid w:val="00D37BD3"/>
    <w:rsid w:val="00D40C63"/>
    <w:rsid w:val="00D439CE"/>
    <w:rsid w:val="00D5527A"/>
    <w:rsid w:val="00D55465"/>
    <w:rsid w:val="00D654AD"/>
    <w:rsid w:val="00D94BE7"/>
    <w:rsid w:val="00D9550F"/>
    <w:rsid w:val="00DA5800"/>
    <w:rsid w:val="00DA5CAE"/>
    <w:rsid w:val="00DB32F5"/>
    <w:rsid w:val="00DB540E"/>
    <w:rsid w:val="00DB7520"/>
    <w:rsid w:val="00DC4C24"/>
    <w:rsid w:val="00DD20FA"/>
    <w:rsid w:val="00DD3975"/>
    <w:rsid w:val="00DF41BD"/>
    <w:rsid w:val="00DF4677"/>
    <w:rsid w:val="00E01E56"/>
    <w:rsid w:val="00E01F07"/>
    <w:rsid w:val="00E0454D"/>
    <w:rsid w:val="00E34B15"/>
    <w:rsid w:val="00E37D2D"/>
    <w:rsid w:val="00E40AB1"/>
    <w:rsid w:val="00E43E39"/>
    <w:rsid w:val="00E45167"/>
    <w:rsid w:val="00E467B5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A6F13"/>
    <w:rsid w:val="00EB415E"/>
    <w:rsid w:val="00EB4E82"/>
    <w:rsid w:val="00EB563A"/>
    <w:rsid w:val="00EB5FE1"/>
    <w:rsid w:val="00EC5663"/>
    <w:rsid w:val="00EC5DB4"/>
    <w:rsid w:val="00ED0474"/>
    <w:rsid w:val="00ED2DBD"/>
    <w:rsid w:val="00ED4A64"/>
    <w:rsid w:val="00EE33D2"/>
    <w:rsid w:val="00EE78F4"/>
    <w:rsid w:val="00F00236"/>
    <w:rsid w:val="00F025FD"/>
    <w:rsid w:val="00F02717"/>
    <w:rsid w:val="00F03288"/>
    <w:rsid w:val="00F22FA9"/>
    <w:rsid w:val="00F2314C"/>
    <w:rsid w:val="00F258B7"/>
    <w:rsid w:val="00F265EE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52DCA"/>
    <w:rsid w:val="00F576FB"/>
    <w:rsid w:val="00F579A8"/>
    <w:rsid w:val="00F61582"/>
    <w:rsid w:val="00F62C75"/>
    <w:rsid w:val="00F64640"/>
    <w:rsid w:val="00F66FE0"/>
    <w:rsid w:val="00F8219F"/>
    <w:rsid w:val="00F84CA3"/>
    <w:rsid w:val="00F856FA"/>
    <w:rsid w:val="00F97D53"/>
    <w:rsid w:val="00FA0DC2"/>
    <w:rsid w:val="00FA172B"/>
    <w:rsid w:val="00FA43ED"/>
    <w:rsid w:val="00FA44F1"/>
    <w:rsid w:val="00FB0D41"/>
    <w:rsid w:val="00FB36B6"/>
    <w:rsid w:val="00FB3E1D"/>
    <w:rsid w:val="00FB5992"/>
    <w:rsid w:val="00FC5FAE"/>
    <w:rsid w:val="00FC6062"/>
    <w:rsid w:val="00FD16F1"/>
    <w:rsid w:val="00FF16E1"/>
    <w:rsid w:val="00FF42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A1FA1"/>
  <w15:docId w15:val="{D1BBB591-D3B9-43C2-9539-2CEA4949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6CD4-DD3D-44A5-8B4A-C2E366BA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Атхамбек Алметов</cp:lastModifiedBy>
  <cp:revision>74</cp:revision>
  <cp:lastPrinted>2023-01-17T03:18:00Z</cp:lastPrinted>
  <dcterms:created xsi:type="dcterms:W3CDTF">2024-02-05T19:36:00Z</dcterms:created>
  <dcterms:modified xsi:type="dcterms:W3CDTF">2024-04-05T20:12:00Z</dcterms:modified>
</cp:coreProperties>
</file>