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760F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Приложение 4 к приказу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Министра здравоохранения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Республики Казахстан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от 12 ноября 2021 года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№ ҚР ДСМ–113</w:t>
      </w:r>
    </w:p>
    <w:p w14:paraId="3FF9FBDC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Форма</w:t>
      </w:r>
    </w:p>
    <w:p w14:paraId="743FFBAA" w14:textId="77777777" w:rsidR="00FC3F8E" w:rsidRPr="00FC3F8E" w:rsidRDefault="00FC3F8E" w:rsidP="00FC3F8E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t>Ценовое предложение потенциального поставщика _______________________________________</w:t>
      </w: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14:paraId="55A6934E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№ закупа ____________</w:t>
      </w:r>
    </w:p>
    <w:p w14:paraId="726DFC90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Способ закупа ____________</w:t>
      </w:r>
    </w:p>
    <w:p w14:paraId="007F095E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Лот № 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662"/>
        <w:gridCol w:w="2302"/>
      </w:tblGrid>
      <w:tr w:rsidR="00FC3F8E" w:rsidRPr="00FC3F8E" w14:paraId="15B2DA03" w14:textId="77777777" w:rsidTr="00FC3F8E">
        <w:tc>
          <w:tcPr>
            <w:tcW w:w="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01B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53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780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0EC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</w:t>
            </w:r>
          </w:p>
          <w:p w14:paraId="68E0DE0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C3F8E" w:rsidRPr="00FC3F8E" w14:paraId="6DBBEAFC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2574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BA68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11B9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5A58888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A6C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5FDF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D7B85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541DBF6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ED3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A99E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7E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D4FB5AD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04755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D4EF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C01D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C2B6C9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9918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FCBA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35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94D1BC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21AB9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80FB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E9CA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6E3DC5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F31A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FB7E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E8DD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AC31FA2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9367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B884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7570B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775F290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14D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15E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9FEC2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38F7B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5AF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912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65C8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9B109B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3E0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A5DB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B1066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3F8E" w:rsidRPr="00FC3F8E" w14:paraId="28455633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C56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57C5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F6FE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68F86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8B57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6BFB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5CA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69C7558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635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1BE8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График поставки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70F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F2A390D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* цена потенциального поставщика/цена с учетом наценки Единого дистрибьютора</w:t>
      </w:r>
    </w:p>
    <w:p w14:paraId="31DB6E75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Дата "___" ____________ 20___ г.</w:t>
      </w:r>
    </w:p>
    <w:p w14:paraId="4A2943F6" w14:textId="5E150BB5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Должность, Ф.И.О. (пр</w:t>
      </w:r>
      <w:r w:rsidR="005A2C64">
        <w:rPr>
          <w:rFonts w:ascii="Arial" w:eastAsia="Times New Roman" w:hAnsi="Arial" w:cs="Arial"/>
          <w:color w:val="222222"/>
          <w:sz w:val="21"/>
          <w:szCs w:val="21"/>
        </w:rPr>
        <w:t>и его наличии) _______________</w:t>
      </w:r>
      <w:bookmarkStart w:id="0" w:name="_GoBack"/>
      <w:bookmarkEnd w:id="0"/>
    </w:p>
    <w:p w14:paraId="2C211CD2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__________________</w:t>
      </w:r>
    </w:p>
    <w:p w14:paraId="0D5B5FB6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Подпись</w:t>
      </w:r>
    </w:p>
    <w:p w14:paraId="05737E2C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 Печать (при наличии)</w:t>
      </w:r>
    </w:p>
    <w:p w14:paraId="53BD9725" w14:textId="702833FC" w:rsidR="00F12C76" w:rsidRPr="00FC3F8E" w:rsidRDefault="00F12C76" w:rsidP="00FC3F8E"/>
    <w:sectPr w:rsidR="00F12C76" w:rsidRPr="00FC3F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2B"/>
    <w:rsid w:val="005A2C64"/>
    <w:rsid w:val="006C0B77"/>
    <w:rsid w:val="008242FF"/>
    <w:rsid w:val="00870751"/>
    <w:rsid w:val="00922C48"/>
    <w:rsid w:val="00A4672B"/>
    <w:rsid w:val="00B915B7"/>
    <w:rsid w:val="00E34BF5"/>
    <w:rsid w:val="00EA59DF"/>
    <w:rsid w:val="00EE4070"/>
    <w:rsid w:val="00F12C7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857"/>
  <w15:docId w15:val="{A101CD46-EF9E-4FBE-97D2-42C83D9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2B"/>
    <w:pPr>
      <w:spacing w:after="223"/>
      <w:jc w:val="both"/>
    </w:pPr>
  </w:style>
  <w:style w:type="character" w:styleId="a4">
    <w:name w:val="Strong"/>
    <w:basedOn w:val="a0"/>
    <w:uiPriority w:val="22"/>
    <w:qFormat/>
    <w:rsid w:val="00A46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28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2</cp:revision>
  <dcterms:created xsi:type="dcterms:W3CDTF">2022-01-29T18:44:00Z</dcterms:created>
  <dcterms:modified xsi:type="dcterms:W3CDTF">2023-02-24T16:00:00Z</dcterms:modified>
</cp:coreProperties>
</file>